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D808" w14:textId="77777777" w:rsidR="00ED0857" w:rsidRPr="006222E7" w:rsidRDefault="00C65100" w:rsidP="00ED0857">
      <w:pPr>
        <w:pStyle w:val="Default"/>
        <w:rPr>
          <w:rFonts w:asciiTheme="majorHAnsi" w:hAnsiTheme="majorHAnsi" w:cs="Arial"/>
          <w:sz w:val="22"/>
          <w:szCs w:val="22"/>
        </w:rPr>
      </w:pPr>
      <w:r w:rsidRPr="006222E7">
        <w:rPr>
          <w:rFonts w:asciiTheme="majorHAnsi" w:hAnsiTheme="majorHAnsi" w:cs="Arial"/>
          <w:noProof/>
          <w:sz w:val="22"/>
          <w:szCs w:val="22"/>
        </w:rPr>
        <mc:AlternateContent>
          <mc:Choice Requires="wps">
            <w:drawing>
              <wp:anchor distT="0" distB="0" distL="114300" distR="114300" simplePos="0" relativeHeight="251659264" behindDoc="0" locked="0" layoutInCell="1" allowOverlap="1" wp14:anchorId="3706B727" wp14:editId="17AD1F5F">
                <wp:simplePos x="0" y="0"/>
                <wp:positionH relativeFrom="column">
                  <wp:posOffset>-1465243</wp:posOffset>
                </wp:positionH>
                <wp:positionV relativeFrom="paragraph">
                  <wp:posOffset>-57288</wp:posOffset>
                </wp:positionV>
                <wp:extent cx="6124575" cy="2655065"/>
                <wp:effectExtent l="0" t="0" r="28575" b="12065"/>
                <wp:wrapNone/>
                <wp:docPr id="2" name="Text Box 2"/>
                <wp:cNvGraphicFramePr/>
                <a:graphic xmlns:a="http://schemas.openxmlformats.org/drawingml/2006/main">
                  <a:graphicData uri="http://schemas.microsoft.com/office/word/2010/wordprocessingShape">
                    <wps:wsp>
                      <wps:cNvSpPr txBox="1"/>
                      <wps:spPr>
                        <a:xfrm>
                          <a:off x="0" y="0"/>
                          <a:ext cx="6124575" cy="2655065"/>
                        </a:xfrm>
                        <a:prstGeom prst="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tbl>
                            <w:tblPr>
                              <w:tblStyle w:val="TableGrid"/>
                              <w:tblW w:w="9682" w:type="dxa"/>
                              <w:tblInd w:w="-72" w:type="dxa"/>
                              <w:tblLook w:val="04A0" w:firstRow="1" w:lastRow="0" w:firstColumn="1" w:lastColumn="0" w:noHBand="0" w:noVBand="1"/>
                            </w:tblPr>
                            <w:tblGrid>
                              <w:gridCol w:w="4140"/>
                              <w:gridCol w:w="1080"/>
                              <w:gridCol w:w="4462"/>
                            </w:tblGrid>
                            <w:tr w:rsidR="009541E2" w14:paraId="7BFDA1B3" w14:textId="77777777" w:rsidTr="00F122DD">
                              <w:trPr>
                                <w:trHeight w:val="276"/>
                              </w:trPr>
                              <w:tc>
                                <w:tcPr>
                                  <w:tcW w:w="4140" w:type="dxa"/>
                                  <w:vAlign w:val="center"/>
                                </w:tcPr>
                                <w:p w14:paraId="4ED425FB" w14:textId="77777777" w:rsidR="009541E2" w:rsidRDefault="009541E2" w:rsidP="00A46192">
                                  <w:r>
                                    <w:t>BIOSECURITY PLAN REVIEW (written plan)</w:t>
                                  </w:r>
                                </w:p>
                                <w:p w14:paraId="3BC1FB21" w14:textId="77777777" w:rsidR="009541E2" w:rsidRDefault="009541E2" w:rsidP="00A46192"/>
                              </w:tc>
                              <w:tc>
                                <w:tcPr>
                                  <w:tcW w:w="5542" w:type="dxa"/>
                                  <w:gridSpan w:val="2"/>
                                  <w:vAlign w:val="center"/>
                                </w:tcPr>
                                <w:p w14:paraId="1BCBFEE0" w14:textId="4F5203E9" w:rsidR="009541E2" w:rsidRDefault="009541E2" w:rsidP="00A46192">
                                  <w:r>
                                    <w:t xml:space="preserve">DATE REVIEWED: </w:t>
                                  </w:r>
                                </w:p>
                              </w:tc>
                            </w:tr>
                            <w:tr w:rsidR="009541E2" w14:paraId="6E37AF92" w14:textId="77777777" w:rsidTr="00F122DD">
                              <w:trPr>
                                <w:trHeight w:val="276"/>
                              </w:trPr>
                              <w:tc>
                                <w:tcPr>
                                  <w:tcW w:w="9682" w:type="dxa"/>
                                  <w:gridSpan w:val="3"/>
                                </w:tcPr>
                                <w:p w14:paraId="4C31576C" w14:textId="186CDC16" w:rsidR="009541E2" w:rsidRDefault="009541E2" w:rsidP="00F122DD">
                                  <w:r>
                                    <w:t xml:space="preserve">COMPANY: </w:t>
                                  </w:r>
                                </w:p>
                                <w:p w14:paraId="1BF3ACC5" w14:textId="77777777" w:rsidR="009541E2" w:rsidRDefault="009541E2" w:rsidP="00F122DD"/>
                              </w:tc>
                            </w:tr>
                            <w:tr w:rsidR="009541E2" w14:paraId="4E055DE2" w14:textId="77777777" w:rsidTr="00F122DD">
                              <w:trPr>
                                <w:trHeight w:val="276"/>
                              </w:trPr>
                              <w:tc>
                                <w:tcPr>
                                  <w:tcW w:w="9682" w:type="dxa"/>
                                  <w:gridSpan w:val="3"/>
                                </w:tcPr>
                                <w:p w14:paraId="2940377C" w14:textId="77777777" w:rsidR="009541E2" w:rsidRDefault="009541E2" w:rsidP="004A18A9">
                                  <w:r>
                                    <w:t>FARM NAME &amp; LOCATION:</w:t>
                                  </w:r>
                                  <w:r w:rsidR="008B561A">
                                    <w:t xml:space="preserve"> </w:t>
                                  </w:r>
                                </w:p>
                                <w:p w14:paraId="585B9F91" w14:textId="14B2C51A" w:rsidR="004A18A9" w:rsidRDefault="004A18A9" w:rsidP="004A18A9"/>
                              </w:tc>
                            </w:tr>
                            <w:tr w:rsidR="009541E2" w14:paraId="72C9B269" w14:textId="77777777" w:rsidTr="00F122DD">
                              <w:trPr>
                                <w:trHeight w:val="288"/>
                              </w:trPr>
                              <w:tc>
                                <w:tcPr>
                                  <w:tcW w:w="9682" w:type="dxa"/>
                                  <w:gridSpan w:val="3"/>
                                  <w:vAlign w:val="center"/>
                                </w:tcPr>
                                <w:p w14:paraId="067FE03A" w14:textId="2E3EFE26" w:rsidR="009541E2" w:rsidRDefault="009541E2" w:rsidP="00A46192">
                                  <w:r>
                                    <w:t>NPIP #:</w:t>
                                  </w:r>
                                  <w:r w:rsidR="002172B0">
                                    <w:t xml:space="preserve">   </w:t>
                                  </w:r>
                                  <w:r w:rsidR="004A18A9">
                                    <w:t xml:space="preserve">                                                                            </w:t>
                                  </w:r>
                                  <w:r w:rsidR="002172B0">
                                    <w:t>PREM ID:</w:t>
                                  </w:r>
                                  <w:r w:rsidR="007B64BF">
                                    <w:t xml:space="preserve"> </w:t>
                                  </w:r>
                                </w:p>
                              </w:tc>
                            </w:tr>
                            <w:tr w:rsidR="009541E2" w14:paraId="389681B3" w14:textId="77777777" w:rsidTr="00F122DD">
                              <w:trPr>
                                <w:trHeight w:val="276"/>
                              </w:trPr>
                              <w:tc>
                                <w:tcPr>
                                  <w:tcW w:w="5220" w:type="dxa"/>
                                  <w:gridSpan w:val="2"/>
                                </w:tcPr>
                                <w:p w14:paraId="0E3F2142" w14:textId="268A43D6" w:rsidR="009541E2" w:rsidRDefault="009541E2" w:rsidP="00A46192">
                                  <w:r>
                                    <w:t xml:space="preserve">REVIEWED BY: </w:t>
                                  </w:r>
                                  <w:r>
                                    <w:tab/>
                                  </w:r>
                                </w:p>
                              </w:tc>
                              <w:tc>
                                <w:tcPr>
                                  <w:tcW w:w="4462" w:type="dxa"/>
                                </w:tcPr>
                                <w:p w14:paraId="26EBA144" w14:textId="21591D45" w:rsidR="009541E2" w:rsidRPr="00F122DD" w:rsidRDefault="009541E2" w:rsidP="00A46192">
                                  <w:pPr>
                                    <w:rPr>
                                      <w:u w:val="single"/>
                                    </w:rPr>
                                  </w:pPr>
                                  <w:r>
                                    <w:t xml:space="preserve">PHONE: </w:t>
                                  </w:r>
                                </w:p>
                              </w:tc>
                            </w:tr>
                          </w:tbl>
                          <w:p w14:paraId="00FA7B42" w14:textId="5180D908" w:rsidR="009541E2" w:rsidRDefault="0078247A" w:rsidP="00CC2862">
                            <w:pPr>
                              <w:pStyle w:val="NoSpacing"/>
                            </w:pPr>
                            <w:sdt>
                              <w:sdtPr>
                                <w:id w:val="76041765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w:t>
                            </w:r>
                            <w:r w:rsidR="009541E2" w:rsidRPr="00AA6287">
                              <w:rPr>
                                <w:b/>
                                <w:bCs/>
                              </w:rPr>
                              <w:t>Plan meets PDA requirements for permitting related to an AI control area. (Flock can be tested for movement even if not from an NPIP source flock)</w:t>
                            </w:r>
                          </w:p>
                          <w:p w14:paraId="2457548A" w14:textId="45726E71" w:rsidR="009541E2" w:rsidRPr="00CC2862" w:rsidRDefault="0078247A" w:rsidP="00CC2862">
                            <w:pPr>
                              <w:pStyle w:val="NoSpacing"/>
                              <w:rPr>
                                <w:b/>
                              </w:rPr>
                            </w:pPr>
                            <w:sdt>
                              <w:sdtPr>
                                <w:rPr>
                                  <w:b/>
                                </w:rPr>
                                <w:id w:val="1507168168"/>
                                <w14:checkbox>
                                  <w14:checked w14:val="0"/>
                                  <w14:checkedState w14:val="2612" w14:font="MS Gothic"/>
                                  <w14:uncheckedState w14:val="2610" w14:font="MS Gothic"/>
                                </w14:checkbox>
                              </w:sdtPr>
                              <w:sdtEndPr/>
                              <w:sdtContent>
                                <w:r w:rsidR="009541E2">
                                  <w:rPr>
                                    <w:rFonts w:ascii="MS Gothic" w:eastAsia="MS Gothic" w:hAnsi="MS Gothic" w:hint="eastAsia"/>
                                    <w:b/>
                                  </w:rPr>
                                  <w:t>☐</w:t>
                                </w:r>
                              </w:sdtContent>
                            </w:sdt>
                            <w:r w:rsidR="009541E2" w:rsidRPr="00CC2862">
                              <w:rPr>
                                <w:b/>
                              </w:rPr>
                              <w:t xml:space="preserve"> - </w:t>
                            </w:r>
                            <w:bookmarkStart w:id="0" w:name="_Hlk126517827"/>
                            <w:r w:rsidR="009541E2" w:rsidRPr="00CC2862">
                              <w:rPr>
                                <w:b/>
                              </w:rPr>
                              <w:t>Plan meets the NPIP guidelines and is approved as written. Approval is valid for two years.</w:t>
                            </w:r>
                            <w:r w:rsidR="00E94324">
                              <w:rPr>
                                <w:b/>
                              </w:rPr>
                              <w:t xml:space="preserve"> USDA has final determination of approval</w:t>
                            </w:r>
                            <w:r w:rsidR="00B058C8">
                              <w:rPr>
                                <w:b/>
                              </w:rPr>
                              <w:t xml:space="preserve"> for indemnity</w:t>
                            </w:r>
                            <w:r w:rsidR="00E94324">
                              <w:rPr>
                                <w:b/>
                              </w:rPr>
                              <w:t xml:space="preserve">. </w:t>
                            </w:r>
                            <w:r w:rsidR="009541E2">
                              <w:rPr>
                                <w:b/>
                              </w:rPr>
                              <w:t xml:space="preserve"> (Must meet requirements of #10)</w:t>
                            </w:r>
                            <w:bookmarkEnd w:id="0"/>
                          </w:p>
                          <w:p w14:paraId="1DA050E7" w14:textId="13FD0ABE" w:rsidR="009541E2" w:rsidRPr="00CC2862" w:rsidRDefault="0078247A" w:rsidP="00CC2862">
                            <w:pPr>
                              <w:pStyle w:val="NoSpacing"/>
                              <w:rPr>
                                <w:b/>
                              </w:rPr>
                            </w:pPr>
                            <w:sdt>
                              <w:sdtPr>
                                <w:rPr>
                                  <w:b/>
                                </w:rPr>
                                <w:id w:val="-1685590111"/>
                                <w14:checkbox>
                                  <w14:checked w14:val="0"/>
                                  <w14:checkedState w14:val="2612" w14:font="MS Gothic"/>
                                  <w14:uncheckedState w14:val="2610" w14:font="MS Gothic"/>
                                </w14:checkbox>
                              </w:sdtPr>
                              <w:sdtEndPr/>
                              <w:sdtContent>
                                <w:r w:rsidR="00EA68FC">
                                  <w:rPr>
                                    <w:rFonts w:ascii="MS Gothic" w:eastAsia="MS Gothic" w:hAnsi="MS Gothic" w:hint="eastAsia"/>
                                    <w:b/>
                                  </w:rPr>
                                  <w:t>☐</w:t>
                                </w:r>
                              </w:sdtContent>
                            </w:sdt>
                            <w:r w:rsidR="009541E2" w:rsidRPr="00CC2862">
                              <w:rPr>
                                <w:b/>
                              </w:rPr>
                              <w:t xml:space="preserve"> - Plan needs improvement in order to meet the NPIP minimum guidelines before it can be approved.</w:t>
                            </w:r>
                          </w:p>
                          <w:p w14:paraId="2A4C5E2C" w14:textId="77777777" w:rsidR="009541E2" w:rsidRDefault="009541E2" w:rsidP="0050099D">
                            <w:pPr>
                              <w:ind w:left="90"/>
                              <w:rPr>
                                <w:sz w:val="24"/>
                              </w:rPr>
                            </w:pPr>
                          </w:p>
                          <w:p w14:paraId="4EC596EC" w14:textId="77777777" w:rsidR="009541E2" w:rsidRPr="0050099D" w:rsidRDefault="009541E2" w:rsidP="0050099D">
                            <w:pPr>
                              <w:ind w:left="90"/>
                              <w:rPr>
                                <w:sz w:val="24"/>
                              </w:rPr>
                            </w:pPr>
                          </w:p>
                          <w:p w14:paraId="0D3BCCE1" w14:textId="77777777" w:rsidR="009541E2" w:rsidRDefault="009541E2" w:rsidP="00A46192"/>
                          <w:p w14:paraId="4A2F91DB" w14:textId="77777777" w:rsidR="009541E2" w:rsidRDefault="009541E2" w:rsidP="00A46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6B727" id="_x0000_t202" coordsize="21600,21600" o:spt="202" path="m,l,21600r21600,l21600,xe">
                <v:stroke joinstyle="miter"/>
                <v:path gradientshapeok="t" o:connecttype="rect"/>
              </v:shapetype>
              <v:shape id="Text Box 2" o:spid="_x0000_s1026" type="#_x0000_t202" style="position:absolute;margin-left:-115.35pt;margin-top:-4.5pt;width:482.25pt;height:20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" fillcolor="#f2f2f2 [3052]" strokecolor="black [3200]" strokeweight="2pt">
                <v:textbox>
                  <w:txbxContent>
                    <w:tbl>
                      <w:tblPr>
                        <w:tblStyle w:val="TableGrid"/>
                        <w:tblW w:w="9682" w:type="dxa"/>
                        <w:tblInd w:w="-72" w:type="dxa"/>
                        <w:tblLook w:val="04A0" w:firstRow="1" w:lastRow="0" w:firstColumn="1" w:lastColumn="0" w:noHBand="0" w:noVBand="1"/>
                      </w:tblPr>
                      <w:tblGrid>
                        <w:gridCol w:w="4140"/>
                        <w:gridCol w:w="1080"/>
                        <w:gridCol w:w="4462"/>
                      </w:tblGrid>
                      <w:tr w:rsidR="009541E2" w14:paraId="7BFDA1B3" w14:textId="77777777" w:rsidTr="00F122DD">
                        <w:trPr>
                          <w:trHeight w:val="276"/>
                        </w:trPr>
                        <w:tc>
                          <w:tcPr>
                            <w:tcW w:w="4140" w:type="dxa"/>
                            <w:vAlign w:val="center"/>
                          </w:tcPr>
                          <w:p w14:paraId="4ED425FB" w14:textId="77777777" w:rsidR="009541E2" w:rsidRDefault="009541E2" w:rsidP="00A46192">
                            <w:r>
                              <w:t>BIOSECURITY PLAN REVIEW (written plan)</w:t>
                            </w:r>
                          </w:p>
                          <w:p w14:paraId="3BC1FB21" w14:textId="77777777" w:rsidR="009541E2" w:rsidRDefault="009541E2" w:rsidP="00A46192"/>
                        </w:tc>
                        <w:tc>
                          <w:tcPr>
                            <w:tcW w:w="5542" w:type="dxa"/>
                            <w:gridSpan w:val="2"/>
                            <w:vAlign w:val="center"/>
                          </w:tcPr>
                          <w:p w14:paraId="1BCBFEE0" w14:textId="4F5203E9" w:rsidR="009541E2" w:rsidRDefault="009541E2" w:rsidP="00A46192">
                            <w:r>
                              <w:t xml:space="preserve">DATE REVIEWED: </w:t>
                            </w:r>
                          </w:p>
                        </w:tc>
                      </w:tr>
                      <w:tr w:rsidR="009541E2" w14:paraId="6E37AF92" w14:textId="77777777" w:rsidTr="00F122DD">
                        <w:trPr>
                          <w:trHeight w:val="276"/>
                        </w:trPr>
                        <w:tc>
                          <w:tcPr>
                            <w:tcW w:w="9682" w:type="dxa"/>
                            <w:gridSpan w:val="3"/>
                          </w:tcPr>
                          <w:p w14:paraId="4C31576C" w14:textId="186CDC16" w:rsidR="009541E2" w:rsidRDefault="009541E2" w:rsidP="00F122DD">
                            <w:r>
                              <w:t xml:space="preserve">COMPANY: </w:t>
                            </w:r>
                          </w:p>
                          <w:p w14:paraId="1BF3ACC5" w14:textId="77777777" w:rsidR="009541E2" w:rsidRDefault="009541E2" w:rsidP="00F122DD"/>
                        </w:tc>
                      </w:tr>
                      <w:tr w:rsidR="009541E2" w14:paraId="4E055DE2" w14:textId="77777777" w:rsidTr="00F122DD">
                        <w:trPr>
                          <w:trHeight w:val="276"/>
                        </w:trPr>
                        <w:tc>
                          <w:tcPr>
                            <w:tcW w:w="9682" w:type="dxa"/>
                            <w:gridSpan w:val="3"/>
                          </w:tcPr>
                          <w:p w14:paraId="2940377C" w14:textId="77777777" w:rsidR="009541E2" w:rsidRDefault="009541E2" w:rsidP="004A18A9">
                            <w:r>
                              <w:t>FARM NAME &amp; LOCATION:</w:t>
                            </w:r>
                            <w:r w:rsidR="008B561A">
                              <w:t xml:space="preserve"> </w:t>
                            </w:r>
                          </w:p>
                          <w:p w14:paraId="585B9F91" w14:textId="14B2C51A" w:rsidR="004A18A9" w:rsidRDefault="004A18A9" w:rsidP="004A18A9"/>
                        </w:tc>
                      </w:tr>
                      <w:tr w:rsidR="009541E2" w14:paraId="72C9B269" w14:textId="77777777" w:rsidTr="00F122DD">
                        <w:trPr>
                          <w:trHeight w:val="288"/>
                        </w:trPr>
                        <w:tc>
                          <w:tcPr>
                            <w:tcW w:w="9682" w:type="dxa"/>
                            <w:gridSpan w:val="3"/>
                            <w:vAlign w:val="center"/>
                          </w:tcPr>
                          <w:p w14:paraId="067FE03A" w14:textId="2E3EFE26" w:rsidR="009541E2" w:rsidRDefault="009541E2" w:rsidP="00A46192">
                            <w:r>
                              <w:t>NPIP #:</w:t>
                            </w:r>
                            <w:r w:rsidR="002172B0">
                              <w:t xml:space="preserve">   </w:t>
                            </w:r>
                            <w:r w:rsidR="004A18A9">
                              <w:t xml:space="preserve">                                                                            </w:t>
                            </w:r>
                            <w:r w:rsidR="002172B0">
                              <w:t>PREM ID:</w:t>
                            </w:r>
                            <w:r w:rsidR="007B64BF">
                              <w:t xml:space="preserve"> </w:t>
                            </w:r>
                          </w:p>
                        </w:tc>
                      </w:tr>
                      <w:tr w:rsidR="009541E2" w14:paraId="389681B3" w14:textId="77777777" w:rsidTr="00F122DD">
                        <w:trPr>
                          <w:trHeight w:val="276"/>
                        </w:trPr>
                        <w:tc>
                          <w:tcPr>
                            <w:tcW w:w="5220" w:type="dxa"/>
                            <w:gridSpan w:val="2"/>
                          </w:tcPr>
                          <w:p w14:paraId="0E3F2142" w14:textId="268A43D6" w:rsidR="009541E2" w:rsidRDefault="009541E2" w:rsidP="00A46192">
                            <w:r>
                              <w:t xml:space="preserve">REVIEWED BY: </w:t>
                            </w:r>
                            <w:r>
                              <w:tab/>
                            </w:r>
                          </w:p>
                        </w:tc>
                        <w:tc>
                          <w:tcPr>
                            <w:tcW w:w="4462" w:type="dxa"/>
                          </w:tcPr>
                          <w:p w14:paraId="26EBA144" w14:textId="21591D45" w:rsidR="009541E2" w:rsidRPr="00F122DD" w:rsidRDefault="009541E2" w:rsidP="00A46192">
                            <w:pPr>
                              <w:rPr>
                                <w:u w:val="single"/>
                              </w:rPr>
                            </w:pPr>
                            <w:r>
                              <w:t xml:space="preserve">PHONE: </w:t>
                            </w:r>
                          </w:p>
                        </w:tc>
                      </w:tr>
                    </w:tbl>
                    <w:p w14:paraId="00FA7B42" w14:textId="5180D908" w:rsidR="009541E2" w:rsidRDefault="0078247A" w:rsidP="00CC2862">
                      <w:pPr>
                        <w:pStyle w:val="NoSpacing"/>
                      </w:pPr>
                      <w:sdt>
                        <w:sdtPr>
                          <w:id w:val="76041765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w:t>
                      </w:r>
                      <w:r w:rsidR="009541E2" w:rsidRPr="00AA6287">
                        <w:rPr>
                          <w:b/>
                          <w:bCs/>
                        </w:rPr>
                        <w:t>Plan meets PDA requirements for permitting related to an AI control area. (Flock can be tested for movement even if not from an NPIP source flock)</w:t>
                      </w:r>
                    </w:p>
                    <w:p w14:paraId="2457548A" w14:textId="45726E71" w:rsidR="009541E2" w:rsidRPr="00CC2862" w:rsidRDefault="0078247A" w:rsidP="00CC2862">
                      <w:pPr>
                        <w:pStyle w:val="NoSpacing"/>
                        <w:rPr>
                          <w:b/>
                        </w:rPr>
                      </w:pPr>
                      <w:sdt>
                        <w:sdtPr>
                          <w:rPr>
                            <w:b/>
                          </w:rPr>
                          <w:id w:val="1507168168"/>
                          <w14:checkbox>
                            <w14:checked w14:val="0"/>
                            <w14:checkedState w14:val="2612" w14:font="MS Gothic"/>
                            <w14:uncheckedState w14:val="2610" w14:font="MS Gothic"/>
                          </w14:checkbox>
                        </w:sdtPr>
                        <w:sdtEndPr/>
                        <w:sdtContent>
                          <w:r w:rsidR="009541E2">
                            <w:rPr>
                              <w:rFonts w:ascii="MS Gothic" w:eastAsia="MS Gothic" w:hAnsi="MS Gothic" w:hint="eastAsia"/>
                              <w:b/>
                            </w:rPr>
                            <w:t>☐</w:t>
                          </w:r>
                        </w:sdtContent>
                      </w:sdt>
                      <w:r w:rsidR="009541E2" w:rsidRPr="00CC2862">
                        <w:rPr>
                          <w:b/>
                        </w:rPr>
                        <w:t xml:space="preserve"> - </w:t>
                      </w:r>
                      <w:bookmarkStart w:id="1" w:name="_Hlk126517827"/>
                      <w:r w:rsidR="009541E2" w:rsidRPr="00CC2862">
                        <w:rPr>
                          <w:b/>
                        </w:rPr>
                        <w:t>Plan meets the NPIP guidelines and is approved as written. Approval is valid for two years.</w:t>
                      </w:r>
                      <w:r w:rsidR="00E94324">
                        <w:rPr>
                          <w:b/>
                        </w:rPr>
                        <w:t xml:space="preserve"> USDA has final determination of approval</w:t>
                      </w:r>
                      <w:r w:rsidR="00B058C8">
                        <w:rPr>
                          <w:b/>
                        </w:rPr>
                        <w:t xml:space="preserve"> for indemnity</w:t>
                      </w:r>
                      <w:r w:rsidR="00E94324">
                        <w:rPr>
                          <w:b/>
                        </w:rPr>
                        <w:t xml:space="preserve">. </w:t>
                      </w:r>
                      <w:r w:rsidR="009541E2">
                        <w:rPr>
                          <w:b/>
                        </w:rPr>
                        <w:t xml:space="preserve"> (Must meet requirements of #10)</w:t>
                      </w:r>
                      <w:bookmarkEnd w:id="1"/>
                    </w:p>
                    <w:p w14:paraId="1DA050E7" w14:textId="13FD0ABE" w:rsidR="009541E2" w:rsidRPr="00CC2862" w:rsidRDefault="0078247A" w:rsidP="00CC2862">
                      <w:pPr>
                        <w:pStyle w:val="NoSpacing"/>
                        <w:rPr>
                          <w:b/>
                        </w:rPr>
                      </w:pPr>
                      <w:sdt>
                        <w:sdtPr>
                          <w:rPr>
                            <w:b/>
                          </w:rPr>
                          <w:id w:val="-1685590111"/>
                          <w14:checkbox>
                            <w14:checked w14:val="0"/>
                            <w14:checkedState w14:val="2612" w14:font="MS Gothic"/>
                            <w14:uncheckedState w14:val="2610" w14:font="MS Gothic"/>
                          </w14:checkbox>
                        </w:sdtPr>
                        <w:sdtEndPr/>
                        <w:sdtContent>
                          <w:r w:rsidR="00EA68FC">
                            <w:rPr>
                              <w:rFonts w:ascii="MS Gothic" w:eastAsia="MS Gothic" w:hAnsi="MS Gothic" w:hint="eastAsia"/>
                              <w:b/>
                            </w:rPr>
                            <w:t>☐</w:t>
                          </w:r>
                        </w:sdtContent>
                      </w:sdt>
                      <w:r w:rsidR="009541E2" w:rsidRPr="00CC2862">
                        <w:rPr>
                          <w:b/>
                        </w:rPr>
                        <w:t xml:space="preserve"> - Plan needs improvement in order to meet the NPIP minimum guidelines before it can be approved.</w:t>
                      </w:r>
                    </w:p>
                    <w:p w14:paraId="2A4C5E2C" w14:textId="77777777" w:rsidR="009541E2" w:rsidRDefault="009541E2" w:rsidP="0050099D">
                      <w:pPr>
                        <w:ind w:left="90"/>
                        <w:rPr>
                          <w:sz w:val="24"/>
                        </w:rPr>
                      </w:pPr>
                    </w:p>
                    <w:p w14:paraId="4EC596EC" w14:textId="77777777" w:rsidR="009541E2" w:rsidRPr="0050099D" w:rsidRDefault="009541E2" w:rsidP="0050099D">
                      <w:pPr>
                        <w:ind w:left="90"/>
                        <w:rPr>
                          <w:sz w:val="24"/>
                        </w:rPr>
                      </w:pPr>
                    </w:p>
                    <w:p w14:paraId="0D3BCCE1" w14:textId="77777777" w:rsidR="009541E2" w:rsidRDefault="009541E2" w:rsidP="00A46192"/>
                    <w:p w14:paraId="4A2F91DB" w14:textId="77777777" w:rsidR="009541E2" w:rsidRDefault="009541E2" w:rsidP="00A46192"/>
                  </w:txbxContent>
                </v:textbox>
              </v:shape>
            </w:pict>
          </mc:Fallback>
        </mc:AlternateContent>
      </w:r>
      <w:r w:rsidR="00535707" w:rsidRPr="006222E7">
        <w:rPr>
          <w:rFonts w:asciiTheme="majorHAnsi" w:hAnsiTheme="majorHAnsi" w:cs="Arial"/>
          <w:noProof/>
          <w:sz w:val="22"/>
          <w:szCs w:val="22"/>
        </w:rPr>
        <mc:AlternateContent>
          <mc:Choice Requires="wps">
            <w:drawing>
              <wp:anchor distT="0" distB="0" distL="114300" distR="114300" simplePos="0" relativeHeight="251764736" behindDoc="0" locked="0" layoutInCell="1" allowOverlap="1" wp14:anchorId="67994EEF" wp14:editId="7F761557">
                <wp:simplePos x="0" y="0"/>
                <wp:positionH relativeFrom="column">
                  <wp:posOffset>4733925</wp:posOffset>
                </wp:positionH>
                <wp:positionV relativeFrom="paragraph">
                  <wp:posOffset>-60960</wp:posOffset>
                </wp:positionV>
                <wp:extent cx="1047750" cy="1485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47750"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10E88" w14:textId="77777777" w:rsidR="009541E2" w:rsidRDefault="009541E2">
                            <w:r>
                              <w:rPr>
                                <w:noProof/>
                              </w:rPr>
                              <w:drawing>
                                <wp:inline distT="0" distB="0" distL="0" distR="0" wp14:anchorId="4A575F69" wp14:editId="14F41371">
                                  <wp:extent cx="790575" cy="1028700"/>
                                  <wp:effectExtent l="19050" t="19050" r="2857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506" cy="1035116"/>
                                          </a:xfrm>
                                          <a:prstGeom prst="rect">
                                            <a:avLst/>
                                          </a:prstGeom>
                                          <a:noFill/>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994EEF" id="Text Box 5" o:spid="_x0000_s1027" type="#_x0000_t202" style="position:absolute;margin-left:372.75pt;margin-top:-4.8pt;width:82.5pt;height:117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" fillcolor="white [3201]" stroked="f" strokeweight=".5pt">
                <v:textbox>
                  <w:txbxContent>
                    <w:p w14:paraId="4C110E88" w14:textId="77777777" w:rsidR="009541E2" w:rsidRDefault="009541E2">
                      <w:r>
                        <w:rPr>
                          <w:noProof/>
                        </w:rPr>
                        <w:drawing>
                          <wp:inline distT="0" distB="0" distL="0" distR="0" wp14:anchorId="4A575F69" wp14:editId="14F41371">
                            <wp:extent cx="790575" cy="1028700"/>
                            <wp:effectExtent l="19050" t="19050" r="2857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506" cy="1035116"/>
                                    </a:xfrm>
                                    <a:prstGeom prst="rect">
                                      <a:avLst/>
                                    </a:prstGeom>
                                    <a:noFill/>
                                    <a:ln>
                                      <a:solidFill>
                                        <a:schemeClr val="tx1"/>
                                      </a:solidFill>
                                    </a:ln>
                                  </pic:spPr>
                                </pic:pic>
                              </a:graphicData>
                            </a:graphic>
                          </wp:inline>
                        </w:drawing>
                      </w:r>
                    </w:p>
                  </w:txbxContent>
                </v:textbox>
              </v:shape>
            </w:pict>
          </mc:Fallback>
        </mc:AlternateContent>
      </w:r>
    </w:p>
    <w:p w14:paraId="5DDE954E" w14:textId="77777777" w:rsidR="00ED0857" w:rsidRPr="006222E7" w:rsidRDefault="00ED0857" w:rsidP="0050099D">
      <w:pPr>
        <w:pStyle w:val="Default"/>
        <w:ind w:left="720"/>
        <w:jc w:val="right"/>
        <w:rPr>
          <w:rFonts w:asciiTheme="majorHAnsi" w:hAnsiTheme="majorHAnsi" w:cs="Arial"/>
          <w:sz w:val="22"/>
          <w:szCs w:val="22"/>
        </w:rPr>
      </w:pPr>
      <w:r w:rsidRPr="006222E7">
        <w:rPr>
          <w:rFonts w:asciiTheme="majorHAnsi" w:hAnsiTheme="majorHAnsi" w:cs="Arial"/>
          <w:sz w:val="22"/>
          <w:szCs w:val="22"/>
        </w:rPr>
        <w:t xml:space="preserve"> </w:t>
      </w:r>
      <w:r w:rsidR="0050099D" w:rsidRPr="006222E7">
        <w:rPr>
          <w:rFonts w:asciiTheme="majorHAnsi" w:hAnsiTheme="majorHAnsi" w:cs="Arial"/>
          <w:noProof/>
          <w:sz w:val="22"/>
          <w:szCs w:val="22"/>
        </w:rPr>
        <w:t xml:space="preserve"> </w:t>
      </w:r>
    </w:p>
    <w:p w14:paraId="3F12A87A" w14:textId="77777777" w:rsidR="00553AFA" w:rsidRPr="006222E7" w:rsidRDefault="00553AFA" w:rsidP="00ED0857">
      <w:pPr>
        <w:pStyle w:val="Default"/>
        <w:jc w:val="right"/>
        <w:rPr>
          <w:rFonts w:asciiTheme="majorHAnsi" w:hAnsiTheme="majorHAnsi" w:cs="Arial"/>
          <w:sz w:val="22"/>
          <w:szCs w:val="22"/>
        </w:rPr>
      </w:pPr>
    </w:p>
    <w:p w14:paraId="49D633AD" w14:textId="77777777" w:rsidR="00553AFA" w:rsidRPr="006222E7" w:rsidRDefault="00553AFA" w:rsidP="00ED0857">
      <w:pPr>
        <w:pStyle w:val="Default"/>
        <w:jc w:val="right"/>
        <w:rPr>
          <w:rFonts w:asciiTheme="majorHAnsi" w:hAnsiTheme="majorHAnsi" w:cs="Arial"/>
          <w:sz w:val="22"/>
          <w:szCs w:val="22"/>
        </w:rPr>
      </w:pPr>
    </w:p>
    <w:p w14:paraId="39894825" w14:textId="77777777" w:rsidR="00553AFA" w:rsidRPr="006222E7" w:rsidRDefault="00553AFA" w:rsidP="00ED0857">
      <w:pPr>
        <w:pStyle w:val="Default"/>
        <w:jc w:val="right"/>
        <w:rPr>
          <w:rFonts w:asciiTheme="majorHAnsi" w:hAnsiTheme="majorHAnsi" w:cs="Arial"/>
          <w:sz w:val="22"/>
          <w:szCs w:val="22"/>
        </w:rPr>
      </w:pPr>
    </w:p>
    <w:p w14:paraId="62A1742D" w14:textId="77777777" w:rsidR="00553AFA" w:rsidRPr="006222E7" w:rsidRDefault="00553AFA" w:rsidP="00ED0857">
      <w:pPr>
        <w:pStyle w:val="Default"/>
        <w:jc w:val="right"/>
        <w:rPr>
          <w:rFonts w:asciiTheme="majorHAnsi" w:hAnsiTheme="majorHAnsi" w:cs="Arial"/>
          <w:sz w:val="22"/>
          <w:szCs w:val="22"/>
        </w:rPr>
      </w:pPr>
    </w:p>
    <w:p w14:paraId="66F2E026" w14:textId="77777777" w:rsidR="00553AFA" w:rsidRPr="006222E7" w:rsidRDefault="00553AFA" w:rsidP="00ED0857">
      <w:pPr>
        <w:pStyle w:val="Default"/>
        <w:jc w:val="right"/>
        <w:rPr>
          <w:rFonts w:asciiTheme="majorHAnsi" w:hAnsiTheme="majorHAnsi" w:cs="Arial"/>
          <w:sz w:val="22"/>
          <w:szCs w:val="22"/>
        </w:rPr>
      </w:pPr>
    </w:p>
    <w:p w14:paraId="0E8E1109" w14:textId="77777777" w:rsidR="00553AFA" w:rsidRPr="006222E7" w:rsidRDefault="00553AFA" w:rsidP="00ED0857">
      <w:pPr>
        <w:pStyle w:val="Default"/>
        <w:jc w:val="right"/>
        <w:rPr>
          <w:rFonts w:asciiTheme="majorHAnsi" w:hAnsiTheme="majorHAnsi" w:cs="Arial"/>
          <w:sz w:val="22"/>
          <w:szCs w:val="22"/>
        </w:rPr>
      </w:pPr>
    </w:p>
    <w:p w14:paraId="7B304A14" w14:textId="77777777" w:rsidR="00553AFA" w:rsidRPr="006222E7" w:rsidRDefault="00553AFA" w:rsidP="00ED0857">
      <w:pPr>
        <w:pStyle w:val="Default"/>
        <w:jc w:val="right"/>
        <w:rPr>
          <w:rFonts w:asciiTheme="majorHAnsi" w:hAnsiTheme="majorHAnsi" w:cs="Arial"/>
          <w:sz w:val="22"/>
          <w:szCs w:val="22"/>
        </w:rPr>
      </w:pPr>
    </w:p>
    <w:p w14:paraId="0696C9DF" w14:textId="361227E1" w:rsidR="0050099D" w:rsidRPr="00B10066" w:rsidRDefault="00B10066" w:rsidP="00ED0857">
      <w:pPr>
        <w:pStyle w:val="Default"/>
        <w:jc w:val="right"/>
        <w:rPr>
          <w:rFonts w:asciiTheme="majorHAnsi" w:hAnsiTheme="majorHAnsi" w:cs="Arial"/>
          <w:sz w:val="16"/>
          <w:szCs w:val="16"/>
        </w:rPr>
      </w:pPr>
      <w:r w:rsidRPr="00B10066">
        <w:rPr>
          <w:rFonts w:asciiTheme="majorHAnsi" w:hAnsiTheme="majorHAnsi" w:cs="Arial"/>
          <w:sz w:val="16"/>
          <w:szCs w:val="16"/>
        </w:rPr>
        <w:t xml:space="preserve">Form rev </w:t>
      </w:r>
      <w:r w:rsidR="0046074A">
        <w:rPr>
          <w:rFonts w:asciiTheme="majorHAnsi" w:hAnsiTheme="majorHAnsi" w:cs="Arial"/>
          <w:sz w:val="16"/>
          <w:szCs w:val="16"/>
        </w:rPr>
        <w:t>Feb 2023</w:t>
      </w:r>
    </w:p>
    <w:p w14:paraId="61CB1300" w14:textId="77777777" w:rsidR="0050099D" w:rsidRPr="006222E7" w:rsidRDefault="0050099D" w:rsidP="00ED0857">
      <w:pPr>
        <w:pStyle w:val="Default"/>
        <w:jc w:val="right"/>
        <w:rPr>
          <w:rFonts w:asciiTheme="majorHAnsi" w:hAnsiTheme="majorHAnsi" w:cs="Arial"/>
          <w:sz w:val="22"/>
          <w:szCs w:val="22"/>
        </w:rPr>
      </w:pPr>
    </w:p>
    <w:p w14:paraId="46A4E089" w14:textId="77777777" w:rsidR="00535707" w:rsidRPr="006222E7" w:rsidRDefault="00535707" w:rsidP="00ED0857">
      <w:pPr>
        <w:pStyle w:val="Default"/>
        <w:jc w:val="right"/>
        <w:rPr>
          <w:rFonts w:asciiTheme="majorHAnsi" w:hAnsiTheme="majorHAnsi" w:cs="Arial"/>
          <w:sz w:val="22"/>
          <w:szCs w:val="22"/>
        </w:rPr>
      </w:pPr>
    </w:p>
    <w:p w14:paraId="3E46B313" w14:textId="77777777" w:rsidR="00535707" w:rsidRPr="006222E7" w:rsidRDefault="00535707" w:rsidP="00ED0857">
      <w:pPr>
        <w:pStyle w:val="Default"/>
        <w:jc w:val="right"/>
        <w:rPr>
          <w:rFonts w:asciiTheme="majorHAnsi" w:hAnsiTheme="majorHAnsi" w:cs="Arial"/>
          <w:sz w:val="22"/>
          <w:szCs w:val="22"/>
        </w:rPr>
      </w:pPr>
    </w:p>
    <w:p w14:paraId="3950A86F" w14:textId="77777777" w:rsidR="00535707" w:rsidRPr="006222E7" w:rsidRDefault="00535707" w:rsidP="00ED0857">
      <w:pPr>
        <w:pStyle w:val="Default"/>
        <w:jc w:val="right"/>
        <w:rPr>
          <w:rFonts w:asciiTheme="majorHAnsi" w:hAnsiTheme="majorHAnsi" w:cs="Arial"/>
          <w:sz w:val="22"/>
          <w:szCs w:val="22"/>
        </w:rPr>
      </w:pPr>
    </w:p>
    <w:p w14:paraId="665A7D91" w14:textId="77777777" w:rsidR="00C65100" w:rsidRPr="006222E7" w:rsidRDefault="00C65100" w:rsidP="00ED0857">
      <w:pPr>
        <w:pStyle w:val="Default"/>
        <w:jc w:val="right"/>
        <w:rPr>
          <w:rFonts w:asciiTheme="majorHAnsi" w:hAnsiTheme="majorHAnsi" w:cs="Arial"/>
          <w:sz w:val="22"/>
          <w:szCs w:val="22"/>
        </w:rPr>
      </w:pPr>
    </w:p>
    <w:p w14:paraId="38901C50" w14:textId="5126DD53" w:rsidR="00F122DD" w:rsidRPr="006222E7" w:rsidRDefault="006222E7" w:rsidP="00ED0857">
      <w:pPr>
        <w:pStyle w:val="Default"/>
        <w:jc w:val="right"/>
        <w:rPr>
          <w:rFonts w:asciiTheme="majorHAnsi" w:hAnsiTheme="majorHAnsi" w:cs="Arial"/>
          <w:sz w:val="22"/>
          <w:szCs w:val="22"/>
        </w:rPr>
      </w:pPr>
      <w:r w:rsidRPr="006222E7">
        <w:rPr>
          <w:rFonts w:asciiTheme="majorHAnsi" w:hAnsiTheme="majorHAnsi" w:cs="Arial"/>
          <w:noProof/>
          <w:sz w:val="22"/>
          <w:szCs w:val="22"/>
        </w:rPr>
        <mc:AlternateContent>
          <mc:Choice Requires="wps">
            <w:drawing>
              <wp:anchor distT="0" distB="0" distL="114300" distR="114300" simplePos="0" relativeHeight="251660288" behindDoc="0" locked="0" layoutInCell="1" allowOverlap="1" wp14:anchorId="701DA7BC" wp14:editId="13464F31">
                <wp:simplePos x="0" y="0"/>
                <wp:positionH relativeFrom="column">
                  <wp:posOffset>-1466850</wp:posOffset>
                </wp:positionH>
                <wp:positionV relativeFrom="paragraph">
                  <wp:posOffset>254000</wp:posOffset>
                </wp:positionV>
                <wp:extent cx="1314450" cy="7143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14450" cy="7143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204A00" w14:textId="77777777" w:rsidR="009541E2" w:rsidRDefault="009541E2" w:rsidP="00A46192">
                            <w:pPr>
                              <w:pStyle w:val="NoSpacing"/>
                            </w:pPr>
                            <w:r>
                              <w:t xml:space="preserve">DOES WRITTEN PLAN INCLUDE THE FOLLOWING: </w:t>
                            </w:r>
                          </w:p>
                          <w:p w14:paraId="79C3A3A2" w14:textId="77777777" w:rsidR="009541E2" w:rsidRPr="00A46192" w:rsidRDefault="009541E2" w:rsidP="00A46192">
                            <w:pPr>
                              <w:pStyle w:val="NoSpacing"/>
                              <w:rPr>
                                <w:i/>
                                <w:sz w:val="16"/>
                              </w:rPr>
                            </w:pPr>
                            <w:r w:rsidRPr="00A46192">
                              <w:rPr>
                                <w:i/>
                                <w:sz w:val="16"/>
                              </w:rPr>
                              <w:t>NI= Needs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DA7BC" id="Text Box 3" o:spid="_x0000_s1028" type="#_x0000_t202" style="position:absolute;left:0;text-align:left;margin-left:-115.5pt;margin-top:20pt;width:103.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" fillcolor="#f2f2f2 [3052]" strokeweight=".5pt">
                <v:textbox>
                  <w:txbxContent>
                    <w:p w14:paraId="28204A00" w14:textId="77777777" w:rsidR="009541E2" w:rsidRDefault="009541E2" w:rsidP="00A46192">
                      <w:pPr>
                        <w:pStyle w:val="NoSpacing"/>
                      </w:pPr>
                      <w:r>
                        <w:t xml:space="preserve">DOES WRITTEN PLAN INCLUDE THE FOLLOWING: </w:t>
                      </w:r>
                    </w:p>
                    <w:p w14:paraId="79C3A3A2" w14:textId="77777777" w:rsidR="009541E2" w:rsidRPr="00A46192" w:rsidRDefault="009541E2" w:rsidP="00A46192">
                      <w:pPr>
                        <w:pStyle w:val="NoSpacing"/>
                        <w:rPr>
                          <w:i/>
                          <w:sz w:val="16"/>
                        </w:rPr>
                      </w:pPr>
                      <w:r w:rsidRPr="00A46192">
                        <w:rPr>
                          <w:i/>
                          <w:sz w:val="16"/>
                        </w:rPr>
                        <w:t>NI= Needs Improvement</w:t>
                      </w:r>
                    </w:p>
                  </w:txbxContent>
                </v:textbox>
              </v:shape>
            </w:pict>
          </mc:Fallback>
        </mc:AlternateContent>
      </w:r>
    </w:p>
    <w:p w14:paraId="0B9AED7A" w14:textId="68EC6D38" w:rsidR="0050099D" w:rsidRPr="006222E7" w:rsidRDefault="00ED0857" w:rsidP="00ED0857">
      <w:pPr>
        <w:pStyle w:val="Default"/>
        <w:rPr>
          <w:rFonts w:asciiTheme="majorHAnsi" w:hAnsiTheme="majorHAnsi" w:cs="Arial"/>
          <w:sz w:val="22"/>
          <w:szCs w:val="22"/>
        </w:rPr>
      </w:pPr>
      <w:r w:rsidRPr="006222E7">
        <w:rPr>
          <w:rFonts w:asciiTheme="majorHAnsi" w:hAnsiTheme="majorHAnsi" w:cs="Arial"/>
          <w:sz w:val="22"/>
          <w:szCs w:val="22"/>
        </w:rPr>
        <w:t xml:space="preserve"> </w:t>
      </w:r>
    </w:p>
    <w:p w14:paraId="51950E94" w14:textId="77777777" w:rsidR="00ED0857" w:rsidRPr="006222E7" w:rsidRDefault="00ED0857" w:rsidP="00ED0857">
      <w:pPr>
        <w:pStyle w:val="Default"/>
        <w:rPr>
          <w:rFonts w:asciiTheme="majorHAnsi" w:hAnsiTheme="majorHAnsi" w:cs="Arial"/>
          <w:sz w:val="22"/>
          <w:szCs w:val="22"/>
        </w:rPr>
      </w:pPr>
      <w:r w:rsidRPr="006222E7">
        <w:rPr>
          <w:rFonts w:asciiTheme="majorHAnsi" w:hAnsiTheme="majorHAnsi" w:cs="Arial"/>
          <w:b/>
          <w:bCs/>
          <w:sz w:val="22"/>
          <w:szCs w:val="22"/>
        </w:rPr>
        <w:t xml:space="preserve">NPIP </w:t>
      </w:r>
      <w:r w:rsidR="00535707" w:rsidRPr="006222E7">
        <w:rPr>
          <w:rFonts w:asciiTheme="majorHAnsi" w:hAnsiTheme="majorHAnsi" w:cs="Arial"/>
          <w:b/>
          <w:bCs/>
          <w:sz w:val="22"/>
          <w:szCs w:val="22"/>
        </w:rPr>
        <w:t xml:space="preserve">Program Standards Biosecurity Principles Audit Guidelines </w:t>
      </w:r>
    </w:p>
    <w:p w14:paraId="5E5D1284" w14:textId="77777777" w:rsidR="00B95582" w:rsidRPr="006222E7" w:rsidRDefault="00B95582" w:rsidP="00ED0857">
      <w:pPr>
        <w:pStyle w:val="Default"/>
        <w:rPr>
          <w:rFonts w:asciiTheme="majorHAnsi" w:hAnsiTheme="majorHAnsi" w:cs="Arial"/>
          <w:sz w:val="22"/>
          <w:szCs w:val="22"/>
        </w:rPr>
      </w:pPr>
    </w:p>
    <w:p w14:paraId="339C281F" w14:textId="77777777" w:rsidR="00BB008B" w:rsidRPr="006222E7" w:rsidRDefault="00BB008B" w:rsidP="00482F08">
      <w:pPr>
        <w:pStyle w:val="Default"/>
        <w:rPr>
          <w:rFonts w:asciiTheme="majorHAnsi" w:hAnsiTheme="majorHAnsi" w:cs="Arial"/>
          <w:sz w:val="22"/>
          <w:szCs w:val="22"/>
        </w:rPr>
      </w:pPr>
    </w:p>
    <w:p w14:paraId="2611F5E4" w14:textId="1A12E4A0" w:rsidR="006222E7" w:rsidRPr="006222E7" w:rsidRDefault="00ED0857" w:rsidP="00B34B19">
      <w:pPr>
        <w:pStyle w:val="Default"/>
        <w:pBdr>
          <w:top w:val="single" w:sz="4" w:space="1" w:color="auto"/>
          <w:left w:val="single" w:sz="4" w:space="0" w:color="auto"/>
          <w:bottom w:val="single" w:sz="4" w:space="1" w:color="auto"/>
          <w:right w:val="single" w:sz="4" w:space="4" w:color="auto"/>
        </w:pBdr>
        <w:rPr>
          <w:rFonts w:asciiTheme="majorHAnsi" w:hAnsiTheme="majorHAnsi" w:cs="Arial"/>
          <w:b/>
          <w:bCs/>
          <w:sz w:val="22"/>
          <w:szCs w:val="22"/>
        </w:rPr>
      </w:pPr>
      <w:r w:rsidRPr="006222E7">
        <w:rPr>
          <w:rFonts w:asciiTheme="majorHAnsi" w:hAnsiTheme="majorHAnsi" w:cs="Arial"/>
          <w:b/>
          <w:bCs/>
          <w:sz w:val="22"/>
          <w:szCs w:val="22"/>
          <w:highlight w:val="lightGray"/>
        </w:rPr>
        <w:t>1. Biosecurity responsibility</w:t>
      </w:r>
      <w:r w:rsidRPr="006222E7">
        <w:rPr>
          <w:rFonts w:asciiTheme="majorHAnsi" w:hAnsiTheme="majorHAnsi" w:cs="Arial"/>
          <w:b/>
          <w:bCs/>
          <w:sz w:val="22"/>
          <w:szCs w:val="22"/>
        </w:rPr>
        <w:t xml:space="preserve"> </w:t>
      </w:r>
    </w:p>
    <w:p w14:paraId="2FC2899F" w14:textId="2AFA5B6C" w:rsidR="00ED0857" w:rsidRPr="006222E7" w:rsidRDefault="00B95582" w:rsidP="006222E7">
      <w:pPr>
        <w:pStyle w:val="Default"/>
        <w:pBdr>
          <w:top w:val="single" w:sz="4" w:space="1" w:color="auto"/>
          <w:left w:val="single" w:sz="4" w:space="0"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noProof/>
          <w:sz w:val="22"/>
          <w:szCs w:val="22"/>
        </w:rPr>
        <mc:AlternateContent>
          <mc:Choice Requires="wps">
            <w:drawing>
              <wp:anchor distT="0" distB="0" distL="114300" distR="114300" simplePos="0" relativeHeight="251661312" behindDoc="0" locked="0" layoutInCell="1" allowOverlap="1" wp14:anchorId="166A46B4" wp14:editId="062724FC">
                <wp:simplePos x="0" y="0"/>
                <wp:positionH relativeFrom="column">
                  <wp:posOffset>-1466850</wp:posOffset>
                </wp:positionH>
                <wp:positionV relativeFrom="paragraph">
                  <wp:posOffset>31115</wp:posOffset>
                </wp:positionV>
                <wp:extent cx="1314450" cy="238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3144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22913" w14:textId="1B830558" w:rsidR="009541E2" w:rsidRDefault="0078247A">
                            <w:sdt>
                              <w:sdtPr>
                                <w:id w:val="-1125838053"/>
                                <w14:checkbox>
                                  <w14:checked w14:val="0"/>
                                  <w14:checkedState w14:val="2612" w14:font="MS Gothic"/>
                                  <w14:uncheckedState w14:val="2610" w14:font="MS Gothic"/>
                                </w14:checkbox>
                              </w:sdtPr>
                              <w:sdtEndPr/>
                              <w:sdtContent>
                                <w:r w:rsidR="00BC5C39">
                                  <w:rPr>
                                    <w:rFonts w:ascii="MS Gothic" w:eastAsia="MS Gothic" w:hAnsi="MS Gothic" w:hint="eastAsia"/>
                                  </w:rPr>
                                  <w:t>☐</w:t>
                                </w:r>
                              </w:sdtContent>
                            </w:sdt>
                            <w:r w:rsidR="009541E2">
                              <w:t xml:space="preserve">YES  </w:t>
                            </w:r>
                            <w:sdt>
                              <w:sdtPr>
                                <w:id w:val="53902253"/>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47287355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A46B4" id="Text Box 4" o:spid="_x0000_s1029" type="#_x0000_t202" style="position:absolute;margin-left:-115.5pt;margin-top:2.45pt;width:10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" fillcolor="white [3201]" strokeweight=".5pt">
                <v:textbox>
                  <w:txbxContent>
                    <w:p w14:paraId="27C22913" w14:textId="1B830558" w:rsidR="009541E2" w:rsidRDefault="0078247A">
                      <w:sdt>
                        <w:sdtPr>
                          <w:id w:val="-1125838053"/>
                          <w14:checkbox>
                            <w14:checked w14:val="0"/>
                            <w14:checkedState w14:val="2612" w14:font="MS Gothic"/>
                            <w14:uncheckedState w14:val="2610" w14:font="MS Gothic"/>
                          </w14:checkbox>
                        </w:sdtPr>
                        <w:sdtEndPr/>
                        <w:sdtContent>
                          <w:r w:rsidR="00BC5C39">
                            <w:rPr>
                              <w:rFonts w:ascii="MS Gothic" w:eastAsia="MS Gothic" w:hAnsi="MS Gothic" w:hint="eastAsia"/>
                            </w:rPr>
                            <w:t>☐</w:t>
                          </w:r>
                        </w:sdtContent>
                      </w:sdt>
                      <w:r w:rsidR="009541E2">
                        <w:t xml:space="preserve">YES  </w:t>
                      </w:r>
                      <w:sdt>
                        <w:sdtPr>
                          <w:id w:val="53902253"/>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47287355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r w:rsidR="006222E7" w:rsidRPr="006222E7">
        <w:rPr>
          <w:rFonts w:asciiTheme="majorHAnsi" w:hAnsiTheme="majorHAnsi" w:cs="Arial"/>
          <w:b/>
          <w:bCs/>
          <w:sz w:val="22"/>
          <w:szCs w:val="22"/>
        </w:rPr>
        <w:t>1.1</w:t>
      </w:r>
      <w:r w:rsidR="006222E7">
        <w:rPr>
          <w:rFonts w:asciiTheme="majorHAnsi" w:hAnsiTheme="majorHAnsi" w:cs="Arial"/>
          <w:sz w:val="22"/>
          <w:szCs w:val="22"/>
        </w:rPr>
        <w:t>.</w:t>
      </w:r>
      <w:r w:rsidRPr="006222E7">
        <w:rPr>
          <w:rFonts w:asciiTheme="majorHAnsi" w:hAnsiTheme="majorHAnsi" w:cs="Arial"/>
          <w:sz w:val="22"/>
          <w:szCs w:val="22"/>
        </w:rPr>
        <w:t xml:space="preserve"> </w:t>
      </w:r>
      <w:r w:rsidR="00ED0857" w:rsidRPr="006222E7">
        <w:rPr>
          <w:rFonts w:asciiTheme="majorHAnsi" w:hAnsiTheme="majorHAnsi" w:cs="Arial"/>
          <w:sz w:val="22"/>
          <w:szCs w:val="22"/>
        </w:rPr>
        <w:t xml:space="preserve">Is there a Biosecurity Coordinator? If so, please provide their name. </w:t>
      </w:r>
    </w:p>
    <w:p w14:paraId="433B0F3B" w14:textId="77EB8D63" w:rsidR="000349A4" w:rsidRDefault="000349A4" w:rsidP="00B34B19">
      <w:pPr>
        <w:pStyle w:val="Default"/>
        <w:pBdr>
          <w:top w:val="single" w:sz="4" w:space="1" w:color="auto"/>
          <w:left w:val="single" w:sz="4" w:space="0" w:color="auto"/>
          <w:bottom w:val="single" w:sz="4" w:space="1" w:color="auto"/>
          <w:right w:val="single" w:sz="4" w:space="4" w:color="auto"/>
        </w:pBdr>
        <w:rPr>
          <w:rFonts w:asciiTheme="majorHAnsi" w:hAnsiTheme="majorHAnsi" w:cs="Arial"/>
          <w:color w:val="5F497A" w:themeColor="accent4" w:themeShade="BF"/>
          <w:sz w:val="22"/>
          <w:szCs w:val="22"/>
        </w:rPr>
      </w:pPr>
    </w:p>
    <w:p w14:paraId="3E51875F" w14:textId="6DF322DA" w:rsidR="000349A4" w:rsidRPr="000349A4" w:rsidRDefault="000349A4" w:rsidP="00B34B19">
      <w:pPr>
        <w:pStyle w:val="Default"/>
        <w:pBdr>
          <w:top w:val="single" w:sz="4" w:space="1" w:color="auto"/>
          <w:left w:val="single" w:sz="4" w:space="0" w:color="auto"/>
          <w:bottom w:val="single" w:sz="4" w:space="1" w:color="auto"/>
          <w:right w:val="single" w:sz="4" w:space="4" w:color="auto"/>
        </w:pBdr>
        <w:rPr>
          <w:rFonts w:asciiTheme="majorHAnsi" w:hAnsiTheme="majorHAnsi" w:cs="Arial"/>
          <w:color w:val="5F497A" w:themeColor="accent4" w:themeShade="BF"/>
          <w:sz w:val="22"/>
          <w:szCs w:val="22"/>
        </w:rPr>
      </w:pPr>
      <w:r w:rsidRPr="000349A4">
        <w:rPr>
          <w:rFonts w:asciiTheme="majorHAnsi" w:hAnsiTheme="majorHAnsi" w:cs="Arial"/>
          <w:noProof/>
          <w:color w:val="5F497A" w:themeColor="accent4" w:themeShade="BF"/>
          <w:sz w:val="22"/>
          <w:szCs w:val="22"/>
        </w:rPr>
        <mc:AlternateContent>
          <mc:Choice Requires="wps">
            <w:drawing>
              <wp:anchor distT="0" distB="0" distL="114300" distR="114300" simplePos="0" relativeHeight="251766784" behindDoc="0" locked="0" layoutInCell="1" allowOverlap="1" wp14:anchorId="26C296DD" wp14:editId="00CEB1E0">
                <wp:simplePos x="0" y="0"/>
                <wp:positionH relativeFrom="column">
                  <wp:posOffset>-1454150</wp:posOffset>
                </wp:positionH>
                <wp:positionV relativeFrom="paragraph">
                  <wp:posOffset>165100</wp:posOffset>
                </wp:positionV>
                <wp:extent cx="131445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ysClr val="window" lastClr="FFFFFF"/>
                        </a:solidFill>
                        <a:ln w="6350">
                          <a:solidFill>
                            <a:prstClr val="black"/>
                          </a:solidFill>
                        </a:ln>
                        <a:effectLst/>
                      </wps:spPr>
                      <wps:txbx>
                        <w:txbxContent>
                          <w:p w14:paraId="696AD7EE" w14:textId="5BC71F93" w:rsidR="009541E2" w:rsidRDefault="0078247A" w:rsidP="008D72C9">
                            <w:sdt>
                              <w:sdtPr>
                                <w:id w:val="-2137241071"/>
                                <w14:checkbox>
                                  <w14:checked w14:val="0"/>
                                  <w14:checkedState w14:val="2612" w14:font="MS Gothic"/>
                                  <w14:uncheckedState w14:val="2610" w14:font="MS Gothic"/>
                                </w14:checkbox>
                              </w:sdtPr>
                              <w:sdtEndPr/>
                              <w:sdtContent>
                                <w:r w:rsidR="00BC5C39">
                                  <w:rPr>
                                    <w:rFonts w:ascii="MS Gothic" w:eastAsia="MS Gothic" w:hAnsi="MS Gothic" w:hint="eastAsia"/>
                                  </w:rPr>
                                  <w:t>☐</w:t>
                                </w:r>
                              </w:sdtContent>
                            </w:sdt>
                            <w:r w:rsidR="009541E2">
                              <w:t xml:space="preserve">YES  </w:t>
                            </w:r>
                            <w:sdt>
                              <w:sdtPr>
                                <w:id w:val="-81139489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2057996333"/>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296DD" id="Text Box 1" o:spid="_x0000_s1030" type="#_x0000_t202" style="position:absolute;margin-left:-114.5pt;margin-top:13pt;width:103.5pt;height: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" fillcolor="window" strokeweight=".5pt">
                <v:textbox>
                  <w:txbxContent>
                    <w:p w14:paraId="696AD7EE" w14:textId="5BC71F93" w:rsidR="009541E2" w:rsidRDefault="0078247A" w:rsidP="008D72C9">
                      <w:sdt>
                        <w:sdtPr>
                          <w:id w:val="-2137241071"/>
                          <w14:checkbox>
                            <w14:checked w14:val="0"/>
                            <w14:checkedState w14:val="2612" w14:font="MS Gothic"/>
                            <w14:uncheckedState w14:val="2610" w14:font="MS Gothic"/>
                          </w14:checkbox>
                        </w:sdtPr>
                        <w:sdtEndPr/>
                        <w:sdtContent>
                          <w:r w:rsidR="00BC5C39">
                            <w:rPr>
                              <w:rFonts w:ascii="MS Gothic" w:eastAsia="MS Gothic" w:hAnsi="MS Gothic" w:hint="eastAsia"/>
                            </w:rPr>
                            <w:t>☐</w:t>
                          </w:r>
                        </w:sdtContent>
                      </w:sdt>
                      <w:r w:rsidR="009541E2">
                        <w:t xml:space="preserve">YES  </w:t>
                      </w:r>
                      <w:sdt>
                        <w:sdtPr>
                          <w:id w:val="-81139489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2057996333"/>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4880C586" w14:textId="648FC27C" w:rsidR="00ED0857" w:rsidRPr="006222E7" w:rsidRDefault="00ED0857" w:rsidP="00B34B19">
      <w:pPr>
        <w:pStyle w:val="Default"/>
        <w:pBdr>
          <w:top w:val="single" w:sz="4" w:space="1" w:color="auto"/>
          <w:left w:val="single" w:sz="4" w:space="0" w:color="auto"/>
          <w:bottom w:val="single" w:sz="4" w:space="1" w:color="auto"/>
          <w:right w:val="single" w:sz="4" w:space="4" w:color="auto"/>
        </w:pBdr>
        <w:rPr>
          <w:rFonts w:asciiTheme="majorHAnsi" w:hAnsiTheme="majorHAnsi" w:cs="Arial"/>
          <w:color w:val="auto"/>
          <w:sz w:val="22"/>
          <w:szCs w:val="22"/>
        </w:rPr>
      </w:pPr>
      <w:r w:rsidRPr="006222E7">
        <w:rPr>
          <w:rFonts w:asciiTheme="majorHAnsi" w:hAnsiTheme="majorHAnsi" w:cs="Arial"/>
          <w:b/>
          <w:bCs/>
          <w:color w:val="auto"/>
          <w:sz w:val="22"/>
          <w:szCs w:val="22"/>
        </w:rPr>
        <w:t xml:space="preserve">1.2. </w:t>
      </w:r>
      <w:r w:rsidRPr="006222E7">
        <w:rPr>
          <w:rFonts w:asciiTheme="majorHAnsi" w:hAnsiTheme="majorHAnsi" w:cs="Arial"/>
          <w:color w:val="auto"/>
          <w:sz w:val="22"/>
          <w:szCs w:val="22"/>
        </w:rPr>
        <w:t xml:space="preserve">Is there a site-specific biosecurity plan? </w:t>
      </w:r>
    </w:p>
    <w:p w14:paraId="0F267781" w14:textId="13B39082" w:rsidR="00FF2451" w:rsidRPr="003555F6" w:rsidRDefault="00D77FF4" w:rsidP="00B34B19">
      <w:pPr>
        <w:pStyle w:val="Default"/>
        <w:pBdr>
          <w:top w:val="single" w:sz="4" w:space="1" w:color="auto"/>
          <w:left w:val="single" w:sz="4" w:space="0" w:color="auto"/>
          <w:bottom w:val="single" w:sz="4" w:space="1" w:color="auto"/>
          <w:right w:val="single" w:sz="4" w:space="4" w:color="auto"/>
        </w:pBdr>
        <w:rPr>
          <w:rFonts w:asciiTheme="majorHAnsi" w:hAnsiTheme="majorHAnsi" w:cs="Arial"/>
          <w:i/>
          <w:color w:val="006600"/>
          <w:sz w:val="22"/>
          <w:szCs w:val="22"/>
        </w:rPr>
      </w:pPr>
      <w:r w:rsidRPr="006222E7">
        <w:rPr>
          <w:rFonts w:asciiTheme="majorHAnsi" w:hAnsiTheme="majorHAnsi" w:cs="Arial"/>
          <w:b/>
          <w:bCs/>
          <w:color w:val="4F81BD" w:themeColor="accent1"/>
          <w:sz w:val="22"/>
          <w:szCs w:val="22"/>
        </w:rPr>
        <w:t xml:space="preserve"> </w:t>
      </w:r>
      <w:r w:rsidR="00DA1A82"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1.2.1. </w:t>
      </w:r>
      <w:r w:rsidR="00A73A70" w:rsidRPr="003555F6">
        <w:rPr>
          <w:rFonts w:asciiTheme="majorHAnsi" w:hAnsiTheme="majorHAnsi" w:cs="Arial"/>
          <w:color w:val="006600"/>
          <w:sz w:val="22"/>
          <w:szCs w:val="22"/>
        </w:rPr>
        <w:t>A</w:t>
      </w:r>
      <w:r w:rsidR="009B4327" w:rsidRPr="003555F6">
        <w:rPr>
          <w:rFonts w:asciiTheme="majorHAnsi" w:hAnsiTheme="majorHAnsi" w:cs="Arial"/>
          <w:color w:val="006600"/>
          <w:sz w:val="22"/>
          <w:szCs w:val="22"/>
        </w:rPr>
        <w:t>lthough a</w:t>
      </w:r>
      <w:r w:rsidR="00A73A70" w:rsidRPr="003555F6">
        <w:rPr>
          <w:rFonts w:asciiTheme="majorHAnsi" w:hAnsiTheme="majorHAnsi" w:cs="Arial"/>
          <w:color w:val="006600"/>
          <w:sz w:val="22"/>
          <w:szCs w:val="22"/>
        </w:rPr>
        <w:t xml:space="preserve"> company plan may be used </w:t>
      </w:r>
      <w:r w:rsidR="009B4327" w:rsidRPr="003555F6">
        <w:rPr>
          <w:rFonts w:asciiTheme="majorHAnsi" w:hAnsiTheme="majorHAnsi" w:cs="Arial"/>
          <w:color w:val="006600"/>
          <w:sz w:val="22"/>
          <w:szCs w:val="22"/>
        </w:rPr>
        <w:t>for all premises under that company, the plan must be individualized for each premises</w:t>
      </w:r>
      <w:r w:rsidR="00E74099" w:rsidRPr="003555F6">
        <w:rPr>
          <w:rFonts w:asciiTheme="majorHAnsi" w:hAnsiTheme="majorHAnsi" w:cs="Arial"/>
          <w:color w:val="006600"/>
          <w:sz w:val="22"/>
          <w:szCs w:val="22"/>
        </w:rPr>
        <w:t>, with a premises map included.</w:t>
      </w:r>
      <w:r w:rsidR="00495681">
        <w:rPr>
          <w:rFonts w:asciiTheme="majorHAnsi" w:hAnsiTheme="majorHAnsi" w:cs="Arial"/>
          <w:color w:val="006600"/>
          <w:sz w:val="22"/>
          <w:szCs w:val="22"/>
        </w:rPr>
        <w:t xml:space="preserve"> The plan should also include the species, production type, and flock size of the premises.</w:t>
      </w:r>
    </w:p>
    <w:p w14:paraId="6DDA550C" w14:textId="13B5507B" w:rsidR="000349A4" w:rsidRPr="006222E7" w:rsidRDefault="000349A4" w:rsidP="00B34B19">
      <w:pPr>
        <w:pStyle w:val="Default"/>
        <w:pBdr>
          <w:top w:val="single" w:sz="4" w:space="1" w:color="auto"/>
          <w:left w:val="single" w:sz="4" w:space="0"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46656" behindDoc="0" locked="0" layoutInCell="1" allowOverlap="1" wp14:anchorId="4C267D4F" wp14:editId="77629C11">
                <wp:simplePos x="0" y="0"/>
                <wp:positionH relativeFrom="column">
                  <wp:posOffset>-1492250</wp:posOffset>
                </wp:positionH>
                <wp:positionV relativeFrom="paragraph">
                  <wp:posOffset>166370</wp:posOffset>
                </wp:positionV>
                <wp:extent cx="1314450" cy="3333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314450" cy="333375"/>
                        </a:xfrm>
                        <a:prstGeom prst="rect">
                          <a:avLst/>
                        </a:prstGeom>
                        <a:solidFill>
                          <a:sysClr val="window" lastClr="FFFFFF"/>
                        </a:solidFill>
                        <a:ln w="6350">
                          <a:solidFill>
                            <a:prstClr val="black"/>
                          </a:solidFill>
                        </a:ln>
                        <a:effectLst/>
                      </wps:spPr>
                      <wps:txbx>
                        <w:txbxContent>
                          <w:p w14:paraId="3EB475B9" w14:textId="58D7B3DF" w:rsidR="009541E2" w:rsidRDefault="0078247A" w:rsidP="000130C0">
                            <w:sdt>
                              <w:sdtPr>
                                <w:id w:val="282089384"/>
                                <w14:checkbox>
                                  <w14:checked w14:val="0"/>
                                  <w14:checkedState w14:val="2612" w14:font="MS Gothic"/>
                                  <w14:uncheckedState w14:val="2610" w14:font="MS Gothic"/>
                                </w14:checkbox>
                              </w:sdtPr>
                              <w:sdtEndPr/>
                              <w:sdtContent>
                                <w:r w:rsidR="00BC5C39">
                                  <w:rPr>
                                    <w:rFonts w:ascii="MS Gothic" w:eastAsia="MS Gothic" w:hAnsi="MS Gothic" w:hint="eastAsia"/>
                                  </w:rPr>
                                  <w:t>☐</w:t>
                                </w:r>
                              </w:sdtContent>
                            </w:sdt>
                            <w:r w:rsidR="009541E2">
                              <w:t xml:space="preserve">YES  </w:t>
                            </w:r>
                            <w:sdt>
                              <w:sdtPr>
                                <w:id w:val="21362848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71385776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7D4F" id="Text Box 6" o:spid="_x0000_s1031" type="#_x0000_t202" style="position:absolute;margin-left:-117.5pt;margin-top:13.1pt;width:103.5pt;height:26.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" fillcolor="window" strokeweight=".5pt">
                <v:textbox>
                  <w:txbxContent>
                    <w:p w14:paraId="3EB475B9" w14:textId="58D7B3DF" w:rsidR="009541E2" w:rsidRDefault="0078247A" w:rsidP="000130C0">
                      <w:sdt>
                        <w:sdtPr>
                          <w:id w:val="282089384"/>
                          <w14:checkbox>
                            <w14:checked w14:val="0"/>
                            <w14:checkedState w14:val="2612" w14:font="MS Gothic"/>
                            <w14:uncheckedState w14:val="2610" w14:font="MS Gothic"/>
                          </w14:checkbox>
                        </w:sdtPr>
                        <w:sdtEndPr/>
                        <w:sdtContent>
                          <w:r w:rsidR="00BC5C39">
                            <w:rPr>
                              <w:rFonts w:ascii="MS Gothic" w:eastAsia="MS Gothic" w:hAnsi="MS Gothic" w:hint="eastAsia"/>
                            </w:rPr>
                            <w:t>☐</w:t>
                          </w:r>
                        </w:sdtContent>
                      </w:sdt>
                      <w:r w:rsidR="009541E2">
                        <w:t xml:space="preserve">YES  </w:t>
                      </w:r>
                      <w:sdt>
                        <w:sdtPr>
                          <w:id w:val="21362848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71385776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4D009B00" w14:textId="77777777" w:rsidR="000130C0" w:rsidRPr="006222E7" w:rsidRDefault="000130C0" w:rsidP="00B34B19">
      <w:pPr>
        <w:pStyle w:val="Default"/>
        <w:pBdr>
          <w:top w:val="single" w:sz="4" w:space="1" w:color="auto"/>
          <w:left w:val="single" w:sz="4" w:space="0" w:color="auto"/>
          <w:bottom w:val="single" w:sz="4" w:space="1" w:color="auto"/>
          <w:right w:val="single" w:sz="4" w:space="4" w:color="auto"/>
        </w:pBdr>
        <w:rPr>
          <w:rFonts w:asciiTheme="majorHAnsi" w:hAnsiTheme="majorHAnsi" w:cs="Arial"/>
          <w:color w:val="auto"/>
          <w:sz w:val="22"/>
          <w:szCs w:val="22"/>
        </w:rPr>
      </w:pPr>
      <w:r w:rsidRPr="006222E7">
        <w:rPr>
          <w:rFonts w:asciiTheme="majorHAnsi" w:hAnsiTheme="majorHAnsi" w:cs="Arial"/>
          <w:b/>
          <w:bCs/>
          <w:color w:val="auto"/>
          <w:sz w:val="22"/>
          <w:szCs w:val="22"/>
        </w:rPr>
        <w:t xml:space="preserve">1.3. </w:t>
      </w:r>
      <w:r w:rsidRPr="006222E7">
        <w:rPr>
          <w:rFonts w:asciiTheme="majorHAnsi" w:hAnsiTheme="majorHAnsi" w:cs="Arial"/>
          <w:color w:val="auto"/>
          <w:sz w:val="22"/>
          <w:szCs w:val="22"/>
        </w:rPr>
        <w:t xml:space="preserve">Is the Biosecurity Coordinator knowledgeable in the principles of biosecurity? </w:t>
      </w:r>
    </w:p>
    <w:p w14:paraId="2B471B81" w14:textId="53FD9DF9" w:rsidR="000130C0" w:rsidRPr="006222E7" w:rsidRDefault="000130C0" w:rsidP="00B34B19">
      <w:pPr>
        <w:pStyle w:val="Default"/>
        <w:pBdr>
          <w:top w:val="single" w:sz="4" w:space="1" w:color="auto"/>
          <w:left w:val="single" w:sz="4" w:space="0"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color w:val="4F81BD" w:themeColor="accent1"/>
          <w:sz w:val="22"/>
          <w:szCs w:val="22"/>
        </w:rPr>
        <w:t xml:space="preserve">1.3.1. </w:t>
      </w:r>
      <w:r w:rsidRPr="006222E7">
        <w:rPr>
          <w:rFonts w:asciiTheme="majorHAnsi" w:hAnsiTheme="majorHAnsi" w:cs="Arial"/>
          <w:color w:val="4F81BD" w:themeColor="accent1"/>
          <w:sz w:val="22"/>
          <w:szCs w:val="22"/>
        </w:rPr>
        <w:t>The Biosecurity Coordinator must be able to describe and interpret their company’s biosecurity program and how it meets the requirements of the NPIP biosecurity principles.</w:t>
      </w:r>
      <w:r w:rsidR="00E74099" w:rsidRPr="006222E7">
        <w:rPr>
          <w:rFonts w:asciiTheme="majorHAnsi" w:hAnsiTheme="majorHAnsi" w:cs="Arial"/>
          <w:color w:val="4F81BD" w:themeColor="accent1"/>
          <w:sz w:val="22"/>
          <w:szCs w:val="22"/>
        </w:rPr>
        <w:t xml:space="preserve"> </w:t>
      </w:r>
      <w:r w:rsidR="00E74099" w:rsidRPr="003555F6">
        <w:rPr>
          <w:rFonts w:asciiTheme="majorHAnsi" w:hAnsiTheme="majorHAnsi" w:cs="Arial"/>
          <w:color w:val="006600"/>
          <w:sz w:val="22"/>
          <w:szCs w:val="22"/>
        </w:rPr>
        <w:t xml:space="preserve">PDA </w:t>
      </w:r>
      <w:r w:rsidR="002B6EB2" w:rsidRPr="003555F6">
        <w:rPr>
          <w:rFonts w:asciiTheme="majorHAnsi" w:hAnsiTheme="majorHAnsi" w:cs="Arial"/>
          <w:color w:val="006600"/>
          <w:sz w:val="22"/>
          <w:szCs w:val="22"/>
        </w:rPr>
        <w:t xml:space="preserve">expects that the biosecurity coordinator listed on the plan is </w:t>
      </w:r>
      <w:r w:rsidR="00FE188C" w:rsidRPr="003555F6">
        <w:rPr>
          <w:rFonts w:asciiTheme="majorHAnsi" w:hAnsiTheme="majorHAnsi" w:cs="Arial"/>
          <w:color w:val="006600"/>
          <w:sz w:val="22"/>
          <w:szCs w:val="22"/>
        </w:rPr>
        <w:t>able to meet these requirements.</w:t>
      </w:r>
    </w:p>
    <w:p w14:paraId="389E3BB5" w14:textId="1E47B4F3" w:rsidR="008F5418" w:rsidRPr="006222E7" w:rsidRDefault="00D915F1" w:rsidP="00B34B19">
      <w:pPr>
        <w:pStyle w:val="Default"/>
        <w:pBdr>
          <w:top w:val="single" w:sz="4" w:space="1" w:color="auto"/>
          <w:left w:val="single" w:sz="4" w:space="0"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768832" behindDoc="0" locked="0" layoutInCell="1" allowOverlap="1" wp14:anchorId="161C24E7" wp14:editId="613A30D5">
                <wp:simplePos x="0" y="0"/>
                <wp:positionH relativeFrom="column">
                  <wp:posOffset>-1524000</wp:posOffset>
                </wp:positionH>
                <wp:positionV relativeFrom="paragraph">
                  <wp:posOffset>179705</wp:posOffset>
                </wp:positionV>
                <wp:extent cx="1314450" cy="295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314450" cy="295275"/>
                        </a:xfrm>
                        <a:prstGeom prst="rect">
                          <a:avLst/>
                        </a:prstGeom>
                        <a:solidFill>
                          <a:sysClr val="window" lastClr="FFFFFF"/>
                        </a:solidFill>
                        <a:ln w="6350">
                          <a:solidFill>
                            <a:prstClr val="black"/>
                          </a:solidFill>
                        </a:ln>
                        <a:effectLst/>
                      </wps:spPr>
                      <wps:txbx>
                        <w:txbxContent>
                          <w:p w14:paraId="3D3F1E18" w14:textId="4750FE11" w:rsidR="009541E2" w:rsidRDefault="0078247A" w:rsidP="00D77FF4">
                            <w:sdt>
                              <w:sdtPr>
                                <w:id w:val="925770521"/>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69461933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469238213"/>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C24E7" id="Text Box 9" o:spid="_x0000_s1032" type="#_x0000_t202" style="position:absolute;margin-left:-120pt;margin-top:14.15pt;width:103.5pt;height:2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" fillcolor="window" strokeweight=".5pt">
                <v:textbox>
                  <w:txbxContent>
                    <w:p w14:paraId="3D3F1E18" w14:textId="4750FE11" w:rsidR="009541E2" w:rsidRDefault="0078247A" w:rsidP="00D77FF4">
                      <w:sdt>
                        <w:sdtPr>
                          <w:id w:val="925770521"/>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69461933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469238213"/>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2965678C" w14:textId="71F9FC0F" w:rsidR="00ED0857" w:rsidRPr="006222E7" w:rsidRDefault="00ED0857" w:rsidP="00B34B19">
      <w:pPr>
        <w:pStyle w:val="Default"/>
        <w:pBdr>
          <w:top w:val="single" w:sz="4" w:space="1" w:color="auto"/>
          <w:left w:val="single" w:sz="4" w:space="0"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1.4. </w:t>
      </w:r>
      <w:r w:rsidRPr="006222E7">
        <w:rPr>
          <w:rFonts w:asciiTheme="majorHAnsi" w:hAnsiTheme="majorHAnsi" w:cs="Arial"/>
          <w:sz w:val="22"/>
          <w:szCs w:val="22"/>
        </w:rPr>
        <w:t xml:space="preserve">Does the Biosecurity Coordinator review the biosecurity plan at least once during each calendar year and make revisions as necessary? </w:t>
      </w:r>
    </w:p>
    <w:p w14:paraId="324222B4" w14:textId="1C324B97" w:rsidR="00ED0857" w:rsidRPr="006222E7" w:rsidRDefault="00DA1A82" w:rsidP="00B34B19">
      <w:pPr>
        <w:pStyle w:val="Default"/>
        <w:pBdr>
          <w:top w:val="single" w:sz="4" w:space="1" w:color="auto"/>
          <w:left w:val="single" w:sz="4" w:space="0"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1.4.1. </w:t>
      </w:r>
      <w:r w:rsidR="00ED0857" w:rsidRPr="006222E7">
        <w:rPr>
          <w:rFonts w:asciiTheme="majorHAnsi" w:hAnsiTheme="majorHAnsi" w:cs="Arial"/>
          <w:color w:val="4F81BD" w:themeColor="accent1"/>
          <w:sz w:val="22"/>
          <w:szCs w:val="22"/>
        </w:rPr>
        <w:t>The Biosecurity Coordinator must be able to provide recorded dates in which annual reviews were made and evidence of revisions to the biosecurity plan if any were necessary.</w:t>
      </w:r>
      <w:r w:rsidR="00D4107C" w:rsidRPr="006222E7">
        <w:rPr>
          <w:rFonts w:asciiTheme="majorHAnsi" w:hAnsiTheme="majorHAnsi" w:cs="Arial"/>
          <w:color w:val="4F81BD" w:themeColor="accent1"/>
          <w:sz w:val="22"/>
          <w:szCs w:val="22"/>
        </w:rPr>
        <w:t xml:space="preserve"> </w:t>
      </w:r>
      <w:r w:rsidR="00D4107C" w:rsidRPr="003555F6">
        <w:rPr>
          <w:rFonts w:asciiTheme="majorHAnsi" w:hAnsiTheme="majorHAnsi" w:cs="Arial"/>
          <w:color w:val="006600"/>
          <w:sz w:val="22"/>
          <w:szCs w:val="22"/>
        </w:rPr>
        <w:t xml:space="preserve">These dates should be written </w:t>
      </w:r>
      <w:r w:rsidR="009634CE" w:rsidRPr="003555F6">
        <w:rPr>
          <w:rFonts w:asciiTheme="majorHAnsi" w:hAnsiTheme="majorHAnsi" w:cs="Arial"/>
          <w:color w:val="006600"/>
          <w:sz w:val="22"/>
          <w:szCs w:val="22"/>
        </w:rPr>
        <w:t>i</w:t>
      </w:r>
      <w:r w:rsidR="00D4107C" w:rsidRPr="003555F6">
        <w:rPr>
          <w:rFonts w:asciiTheme="majorHAnsi" w:hAnsiTheme="majorHAnsi" w:cs="Arial"/>
          <w:color w:val="006600"/>
          <w:sz w:val="22"/>
          <w:szCs w:val="22"/>
        </w:rPr>
        <w:t xml:space="preserve">n the biosecurity plan or </w:t>
      </w:r>
      <w:r w:rsidR="008F2C68" w:rsidRPr="003555F6">
        <w:rPr>
          <w:rFonts w:asciiTheme="majorHAnsi" w:hAnsiTheme="majorHAnsi" w:cs="Arial"/>
          <w:color w:val="006600"/>
          <w:sz w:val="22"/>
          <w:szCs w:val="22"/>
        </w:rPr>
        <w:t xml:space="preserve">on </w:t>
      </w:r>
      <w:r w:rsidR="00D4107C" w:rsidRPr="003555F6">
        <w:rPr>
          <w:rFonts w:asciiTheme="majorHAnsi" w:hAnsiTheme="majorHAnsi" w:cs="Arial"/>
          <w:color w:val="006600"/>
          <w:sz w:val="22"/>
          <w:szCs w:val="22"/>
        </w:rPr>
        <w:t>supporting documents</w:t>
      </w:r>
      <w:r w:rsidR="00FE188C" w:rsidRPr="003555F6">
        <w:rPr>
          <w:rFonts w:asciiTheme="majorHAnsi" w:hAnsiTheme="majorHAnsi" w:cs="Arial"/>
          <w:color w:val="006600"/>
          <w:sz w:val="22"/>
          <w:szCs w:val="22"/>
        </w:rPr>
        <w:t xml:space="preserve"> which are provided along with the plan</w:t>
      </w:r>
      <w:r w:rsidR="00D4107C" w:rsidRPr="003555F6">
        <w:rPr>
          <w:rFonts w:asciiTheme="majorHAnsi" w:hAnsiTheme="majorHAnsi" w:cs="Arial"/>
          <w:color w:val="006600"/>
          <w:sz w:val="22"/>
          <w:szCs w:val="22"/>
        </w:rPr>
        <w:t>.</w:t>
      </w:r>
      <w:r w:rsidR="00D44470" w:rsidRPr="003555F6">
        <w:rPr>
          <w:rFonts w:asciiTheme="majorHAnsi" w:hAnsiTheme="majorHAnsi" w:cs="Arial"/>
          <w:color w:val="006600"/>
          <w:sz w:val="22"/>
          <w:szCs w:val="22"/>
        </w:rPr>
        <w:t xml:space="preserve"> </w:t>
      </w:r>
      <w:r w:rsidR="00D4107C" w:rsidRPr="003555F6">
        <w:rPr>
          <w:rFonts w:asciiTheme="majorHAnsi" w:hAnsiTheme="majorHAnsi" w:cs="Arial"/>
          <w:color w:val="006600"/>
          <w:sz w:val="22"/>
          <w:szCs w:val="22"/>
        </w:rPr>
        <w:t>Review of the plan by officials is only required every 2 years</w:t>
      </w:r>
      <w:r w:rsidR="008F2C68" w:rsidRPr="003555F6">
        <w:rPr>
          <w:rFonts w:asciiTheme="majorHAnsi" w:hAnsiTheme="majorHAnsi" w:cs="Arial"/>
          <w:color w:val="006600"/>
          <w:sz w:val="22"/>
          <w:szCs w:val="22"/>
        </w:rPr>
        <w:t xml:space="preserve"> but the documentation should support that it was reviewed annually and/or when risk is elevated (see 1.5).</w:t>
      </w:r>
    </w:p>
    <w:p w14:paraId="594F46A9" w14:textId="3E0E28C1" w:rsidR="000349A4" w:rsidRPr="006222E7" w:rsidRDefault="000349A4" w:rsidP="00B34B19">
      <w:pPr>
        <w:pStyle w:val="Default"/>
        <w:pBdr>
          <w:top w:val="single" w:sz="4" w:space="1" w:color="auto"/>
          <w:left w:val="single" w:sz="4" w:space="0"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772928" behindDoc="0" locked="0" layoutInCell="1" allowOverlap="1" wp14:anchorId="7EB6F41A" wp14:editId="20B96EC7">
                <wp:simplePos x="0" y="0"/>
                <wp:positionH relativeFrom="column">
                  <wp:posOffset>-1489075</wp:posOffset>
                </wp:positionH>
                <wp:positionV relativeFrom="paragraph">
                  <wp:posOffset>260350</wp:posOffset>
                </wp:positionV>
                <wp:extent cx="1314450" cy="2857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ysClr val="window" lastClr="FFFFFF"/>
                        </a:solidFill>
                        <a:ln w="6350">
                          <a:solidFill>
                            <a:prstClr val="black"/>
                          </a:solidFill>
                        </a:ln>
                        <a:effectLst/>
                      </wps:spPr>
                      <wps:txbx>
                        <w:txbxContent>
                          <w:p w14:paraId="747403D5" w14:textId="123AEE1C" w:rsidR="009541E2" w:rsidRDefault="0078247A" w:rsidP="00D77FF4">
                            <w:sdt>
                              <w:sdtPr>
                                <w:id w:val="684637492"/>
                                <w14:checkbox>
                                  <w14:checked w14:val="0"/>
                                  <w14:checkedState w14:val="2612" w14:font="MS Gothic"/>
                                  <w14:uncheckedState w14:val="2610" w14:font="MS Gothic"/>
                                </w14:checkbox>
                              </w:sdtPr>
                              <w:sdtEndPr/>
                              <w:sdtContent>
                                <w:r w:rsidR="00BC5C39">
                                  <w:rPr>
                                    <w:rFonts w:ascii="MS Gothic" w:eastAsia="MS Gothic" w:hAnsi="MS Gothic" w:hint="eastAsia"/>
                                  </w:rPr>
                                  <w:t>☐</w:t>
                                </w:r>
                              </w:sdtContent>
                            </w:sdt>
                            <w:r w:rsidR="009541E2">
                              <w:t xml:space="preserve">YES  </w:t>
                            </w:r>
                            <w:sdt>
                              <w:sdtPr>
                                <w:id w:val="-95956549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20578242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6F41A" id="Text Box 13" o:spid="_x0000_s1033" type="#_x0000_t202" style="position:absolute;margin-left:-117.25pt;margin-top:20.5pt;width:103.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" fillcolor="window" strokeweight=".5pt">
                <v:textbox>
                  <w:txbxContent>
                    <w:p w14:paraId="747403D5" w14:textId="123AEE1C" w:rsidR="009541E2" w:rsidRDefault="0078247A" w:rsidP="00D77FF4">
                      <w:sdt>
                        <w:sdtPr>
                          <w:id w:val="684637492"/>
                          <w14:checkbox>
                            <w14:checked w14:val="0"/>
                            <w14:checkedState w14:val="2612" w14:font="MS Gothic"/>
                            <w14:uncheckedState w14:val="2610" w14:font="MS Gothic"/>
                          </w14:checkbox>
                        </w:sdtPr>
                        <w:sdtEndPr/>
                        <w:sdtContent>
                          <w:r w:rsidR="00BC5C39">
                            <w:rPr>
                              <w:rFonts w:ascii="MS Gothic" w:eastAsia="MS Gothic" w:hAnsi="MS Gothic" w:hint="eastAsia"/>
                            </w:rPr>
                            <w:t>☐</w:t>
                          </w:r>
                        </w:sdtContent>
                      </w:sdt>
                      <w:r w:rsidR="009541E2">
                        <w:t xml:space="preserve">YES  </w:t>
                      </w:r>
                      <w:sdt>
                        <w:sdtPr>
                          <w:id w:val="-95956549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20578242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62C5C108" w14:textId="64590B8F" w:rsidR="00ED0857" w:rsidRPr="006222E7" w:rsidRDefault="00334D5F" w:rsidP="00B34B19">
      <w:pPr>
        <w:pStyle w:val="Default"/>
        <w:pBdr>
          <w:top w:val="single" w:sz="4" w:space="1" w:color="auto"/>
          <w:left w:val="single" w:sz="4" w:space="0"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1</w:t>
      </w:r>
      <w:r w:rsidR="00ED0857" w:rsidRPr="006222E7">
        <w:rPr>
          <w:rFonts w:asciiTheme="majorHAnsi" w:hAnsiTheme="majorHAnsi" w:cs="Arial"/>
          <w:b/>
          <w:bCs/>
          <w:sz w:val="22"/>
          <w:szCs w:val="22"/>
        </w:rPr>
        <w:t xml:space="preserve">.5. </w:t>
      </w:r>
      <w:r w:rsidR="00ED0857" w:rsidRPr="006222E7">
        <w:rPr>
          <w:rFonts w:asciiTheme="majorHAnsi" w:hAnsiTheme="majorHAnsi" w:cs="Arial"/>
          <w:sz w:val="22"/>
          <w:szCs w:val="22"/>
        </w:rPr>
        <w:t xml:space="preserve">Does the biosecurity plan indicate there will be a review by the Biosecurity Coordinator in periods of heightened risk of disease transmission? </w:t>
      </w:r>
    </w:p>
    <w:p w14:paraId="578B3CED" w14:textId="7FA25587" w:rsidR="00334D5F" w:rsidRPr="006222E7" w:rsidRDefault="00DA1A82" w:rsidP="00B34B19">
      <w:pPr>
        <w:pStyle w:val="Default"/>
        <w:pBdr>
          <w:top w:val="single" w:sz="4" w:space="1" w:color="auto"/>
          <w:left w:val="single" w:sz="4" w:space="0" w:color="auto"/>
          <w:bottom w:val="single" w:sz="4" w:space="1" w:color="auto"/>
          <w:right w:val="single" w:sz="4" w:space="4" w:color="auto"/>
        </w:pBdr>
        <w:rPr>
          <w:rFonts w:asciiTheme="majorHAnsi" w:hAnsiTheme="majorHAnsi" w:cs="Arial"/>
          <w:color w:val="FF0000"/>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1.5.1. </w:t>
      </w:r>
      <w:r w:rsidR="00ED0857" w:rsidRPr="006222E7">
        <w:rPr>
          <w:rFonts w:asciiTheme="majorHAnsi" w:hAnsiTheme="majorHAnsi" w:cs="Arial"/>
          <w:color w:val="4F81BD" w:themeColor="accent1"/>
          <w:sz w:val="22"/>
          <w:szCs w:val="22"/>
        </w:rPr>
        <w:t>Documentation of compliance, including evidence of a discussion during periods of heightened risk can take any form (e.g., emails, letters, memos, phone logs, text messages, etc.). It is the responsibility of the Biosecurity Coordinator to clearly define and communicate the “period of heightened risk” in the biosecurity plan.</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r w:rsidR="00C960AD" w:rsidRPr="003555F6">
        <w:rPr>
          <w:rFonts w:asciiTheme="majorHAnsi" w:hAnsiTheme="majorHAnsi" w:cs="Arial"/>
          <w:color w:val="006600"/>
          <w:sz w:val="22"/>
          <w:szCs w:val="22"/>
        </w:rPr>
        <w:t xml:space="preserve">For PDA review, </w:t>
      </w:r>
      <w:r w:rsidR="00D915F1" w:rsidRPr="003555F6">
        <w:rPr>
          <w:rFonts w:asciiTheme="majorHAnsi" w:hAnsiTheme="majorHAnsi" w:cs="Arial"/>
          <w:color w:val="006600"/>
          <w:sz w:val="22"/>
          <w:szCs w:val="22"/>
        </w:rPr>
        <w:t xml:space="preserve">if there are items in the plan that are put into play only during times of higher risk, </w:t>
      </w:r>
      <w:r w:rsidR="00C960AD" w:rsidRPr="003555F6">
        <w:rPr>
          <w:rFonts w:asciiTheme="majorHAnsi" w:hAnsiTheme="majorHAnsi" w:cs="Arial"/>
          <w:color w:val="006600"/>
          <w:sz w:val="22"/>
          <w:szCs w:val="22"/>
        </w:rPr>
        <w:t xml:space="preserve">the plan should mention </w:t>
      </w:r>
      <w:r w:rsidR="00D915F1" w:rsidRPr="003555F6">
        <w:rPr>
          <w:rFonts w:asciiTheme="majorHAnsi" w:hAnsiTheme="majorHAnsi" w:cs="Arial"/>
          <w:color w:val="006600"/>
          <w:sz w:val="22"/>
          <w:szCs w:val="22"/>
        </w:rPr>
        <w:t>what these items are and what would be the trigger for them to be implemented.</w:t>
      </w:r>
      <w:r w:rsidR="00FE188C" w:rsidRPr="003555F6">
        <w:rPr>
          <w:rFonts w:asciiTheme="majorHAnsi" w:hAnsiTheme="majorHAnsi" w:cs="Arial"/>
          <w:color w:val="006600"/>
          <w:sz w:val="22"/>
          <w:szCs w:val="22"/>
        </w:rPr>
        <w:t xml:space="preserve"> The plan should include </w:t>
      </w:r>
      <w:r w:rsidR="00B35634" w:rsidRPr="003555F6">
        <w:rPr>
          <w:rFonts w:asciiTheme="majorHAnsi" w:hAnsiTheme="majorHAnsi" w:cs="Arial"/>
          <w:color w:val="006600"/>
          <w:sz w:val="22"/>
          <w:szCs w:val="22"/>
        </w:rPr>
        <w:t>how</w:t>
      </w:r>
      <w:r w:rsidR="00304743" w:rsidRPr="003555F6">
        <w:rPr>
          <w:rFonts w:asciiTheme="majorHAnsi" w:hAnsiTheme="majorHAnsi" w:cs="Arial"/>
          <w:color w:val="006600"/>
          <w:sz w:val="22"/>
          <w:szCs w:val="22"/>
        </w:rPr>
        <w:t xml:space="preserve"> and when</w:t>
      </w:r>
      <w:r w:rsidR="00B35634" w:rsidRPr="003555F6">
        <w:rPr>
          <w:rFonts w:asciiTheme="majorHAnsi" w:hAnsiTheme="majorHAnsi" w:cs="Arial"/>
          <w:color w:val="006600"/>
          <w:sz w:val="22"/>
          <w:szCs w:val="22"/>
        </w:rPr>
        <w:t xml:space="preserve"> this is communicated to employees.</w:t>
      </w:r>
    </w:p>
    <w:p w14:paraId="3405E44E" w14:textId="77777777" w:rsidR="000349A4" w:rsidRPr="006222E7" w:rsidRDefault="000349A4" w:rsidP="00B34B19">
      <w:pPr>
        <w:pStyle w:val="Default"/>
        <w:pBdr>
          <w:top w:val="single" w:sz="4" w:space="1" w:color="auto"/>
          <w:left w:val="single" w:sz="4" w:space="0" w:color="auto"/>
          <w:bottom w:val="single" w:sz="4" w:space="1" w:color="auto"/>
          <w:right w:val="single" w:sz="4" w:space="4" w:color="auto"/>
        </w:pBdr>
        <w:rPr>
          <w:rFonts w:asciiTheme="majorHAnsi" w:hAnsiTheme="majorHAnsi" w:cs="Arial"/>
          <w:color w:val="4F81BD" w:themeColor="accent1"/>
          <w:sz w:val="22"/>
          <w:szCs w:val="22"/>
        </w:rPr>
      </w:pPr>
    </w:p>
    <w:p w14:paraId="36F49B18" w14:textId="76B69E44" w:rsidR="00ED0857" w:rsidRPr="006222E7" w:rsidRDefault="00D77FF4"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793408" behindDoc="0" locked="0" layoutInCell="1" allowOverlap="1" wp14:anchorId="0F696789" wp14:editId="59B5B0F5">
                <wp:simplePos x="0" y="0"/>
                <wp:positionH relativeFrom="column">
                  <wp:posOffset>-1520190</wp:posOffset>
                </wp:positionH>
                <wp:positionV relativeFrom="paragraph">
                  <wp:posOffset>45720</wp:posOffset>
                </wp:positionV>
                <wp:extent cx="1314450" cy="23812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1314450" cy="238125"/>
                        </a:xfrm>
                        <a:prstGeom prst="rect">
                          <a:avLst/>
                        </a:prstGeom>
                        <a:solidFill>
                          <a:sysClr val="window" lastClr="FFFFFF"/>
                        </a:solidFill>
                        <a:ln w="6350">
                          <a:solidFill>
                            <a:prstClr val="black"/>
                          </a:solidFill>
                        </a:ln>
                        <a:effectLst/>
                      </wps:spPr>
                      <wps:txbx>
                        <w:txbxContent>
                          <w:p w14:paraId="75119D90" w14:textId="59949AB2" w:rsidR="009541E2" w:rsidRDefault="0078247A" w:rsidP="00D77FF4">
                            <w:sdt>
                              <w:sdtPr>
                                <w:id w:val="-638347050"/>
                                <w14:checkbox>
                                  <w14:checked w14:val="0"/>
                                  <w14:checkedState w14:val="2612" w14:font="MS Gothic"/>
                                  <w14:uncheckedState w14:val="2610" w14:font="MS Gothic"/>
                                </w14:checkbox>
                              </w:sdtPr>
                              <w:sdtEndPr/>
                              <w:sdtContent>
                                <w:r w:rsidR="00BC5C39">
                                  <w:rPr>
                                    <w:rFonts w:ascii="MS Gothic" w:eastAsia="MS Gothic" w:hAnsi="MS Gothic" w:hint="eastAsia"/>
                                  </w:rPr>
                                  <w:t>☐</w:t>
                                </w:r>
                              </w:sdtContent>
                            </w:sdt>
                            <w:r w:rsidR="009541E2">
                              <w:t xml:space="preserve">YES  </w:t>
                            </w:r>
                            <w:sdt>
                              <w:sdtPr>
                                <w:id w:val="-1765135188"/>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49954739"/>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96789" id="Text Box 58" o:spid="_x0000_s1034" type="#_x0000_t202" style="position:absolute;margin-left:-119.7pt;margin-top:3.6pt;width:103.5pt;height:18.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" fillcolor="window" strokeweight=".5pt">
                <v:textbox>
                  <w:txbxContent>
                    <w:p w14:paraId="75119D90" w14:textId="59949AB2" w:rsidR="009541E2" w:rsidRDefault="0078247A" w:rsidP="00D77FF4">
                      <w:sdt>
                        <w:sdtPr>
                          <w:id w:val="-638347050"/>
                          <w14:checkbox>
                            <w14:checked w14:val="0"/>
                            <w14:checkedState w14:val="2612" w14:font="MS Gothic"/>
                            <w14:uncheckedState w14:val="2610" w14:font="MS Gothic"/>
                          </w14:checkbox>
                        </w:sdtPr>
                        <w:sdtEndPr/>
                        <w:sdtContent>
                          <w:r w:rsidR="00BC5C39">
                            <w:rPr>
                              <w:rFonts w:ascii="MS Gothic" w:eastAsia="MS Gothic" w:hAnsi="MS Gothic" w:hint="eastAsia"/>
                            </w:rPr>
                            <w:t>☐</w:t>
                          </w:r>
                        </w:sdtContent>
                      </w:sdt>
                      <w:r w:rsidR="009541E2">
                        <w:t xml:space="preserve">YES  </w:t>
                      </w:r>
                      <w:sdt>
                        <w:sdtPr>
                          <w:id w:val="-1765135188"/>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49954739"/>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r w:rsidR="00ED0857" w:rsidRPr="006222E7">
        <w:rPr>
          <w:rFonts w:asciiTheme="majorHAnsi" w:hAnsiTheme="majorHAnsi" w:cs="Arial"/>
          <w:b/>
          <w:bCs/>
          <w:sz w:val="22"/>
          <w:szCs w:val="22"/>
          <w:highlight w:val="lightGray"/>
        </w:rPr>
        <w:t>2. Training</w:t>
      </w:r>
      <w:r w:rsidR="00ED0857" w:rsidRPr="006222E7">
        <w:rPr>
          <w:rFonts w:asciiTheme="majorHAnsi" w:hAnsiTheme="majorHAnsi" w:cs="Arial"/>
          <w:b/>
          <w:bCs/>
          <w:sz w:val="22"/>
          <w:szCs w:val="22"/>
        </w:rPr>
        <w:t xml:space="preserve"> </w:t>
      </w:r>
    </w:p>
    <w:p w14:paraId="60EEC6F3" w14:textId="7AD78E16" w:rsidR="00ED0857" w:rsidRDefault="00ED0857"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lastRenderedPageBreak/>
        <w:t xml:space="preserve">2.1. </w:t>
      </w:r>
      <w:r w:rsidRPr="006222E7">
        <w:rPr>
          <w:rFonts w:asciiTheme="majorHAnsi" w:hAnsiTheme="majorHAnsi" w:cs="Arial"/>
          <w:sz w:val="22"/>
          <w:szCs w:val="22"/>
        </w:rPr>
        <w:t xml:space="preserve">Does the biosecurity program include training materials that cover both farm site-specific procedures as well as company and/or complex-wide site-specific procedures, as applicable? </w:t>
      </w:r>
    </w:p>
    <w:p w14:paraId="5C1AC8DF" w14:textId="6E563F8B" w:rsidR="00BD0AF1" w:rsidRPr="003555F6" w:rsidRDefault="00FC7367" w:rsidP="00BD0AF1">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3555F6">
        <w:rPr>
          <w:rFonts w:asciiTheme="majorHAnsi" w:hAnsiTheme="majorHAnsi" w:cs="Arial"/>
          <w:color w:val="006600"/>
          <w:sz w:val="22"/>
          <w:szCs w:val="22"/>
        </w:rPr>
        <w:t xml:space="preserve">All </w:t>
      </w:r>
      <w:r w:rsidR="00E742FA" w:rsidRPr="003555F6">
        <w:rPr>
          <w:rFonts w:asciiTheme="majorHAnsi" w:hAnsiTheme="majorHAnsi" w:cs="Arial"/>
          <w:color w:val="006600"/>
          <w:sz w:val="22"/>
          <w:szCs w:val="22"/>
        </w:rPr>
        <w:t xml:space="preserve">SOPs </w:t>
      </w:r>
      <w:r w:rsidR="00DB320E" w:rsidRPr="003555F6">
        <w:rPr>
          <w:rFonts w:asciiTheme="majorHAnsi" w:hAnsiTheme="majorHAnsi" w:cs="Arial"/>
          <w:color w:val="006600"/>
          <w:sz w:val="22"/>
          <w:szCs w:val="22"/>
        </w:rPr>
        <w:t xml:space="preserve">for biosecurity </w:t>
      </w:r>
      <w:r w:rsidR="00E742FA" w:rsidRPr="003555F6">
        <w:rPr>
          <w:rFonts w:asciiTheme="majorHAnsi" w:hAnsiTheme="majorHAnsi" w:cs="Arial"/>
          <w:color w:val="006600"/>
          <w:sz w:val="22"/>
          <w:szCs w:val="22"/>
        </w:rPr>
        <w:t xml:space="preserve">should be listed </w:t>
      </w:r>
      <w:r w:rsidR="00BD0AF1" w:rsidRPr="003555F6">
        <w:rPr>
          <w:rFonts w:asciiTheme="majorHAnsi" w:hAnsiTheme="majorHAnsi" w:cs="Arial"/>
          <w:color w:val="006600"/>
          <w:sz w:val="22"/>
          <w:szCs w:val="22"/>
        </w:rPr>
        <w:t xml:space="preserve">by title </w:t>
      </w:r>
      <w:r w:rsidR="00E742FA" w:rsidRPr="003555F6">
        <w:rPr>
          <w:rFonts w:asciiTheme="majorHAnsi" w:hAnsiTheme="majorHAnsi" w:cs="Arial"/>
          <w:color w:val="006600"/>
          <w:sz w:val="22"/>
          <w:szCs w:val="22"/>
        </w:rPr>
        <w:t>in the plan</w:t>
      </w:r>
      <w:r w:rsidR="00682379" w:rsidRPr="003555F6">
        <w:rPr>
          <w:rFonts w:asciiTheme="majorHAnsi" w:hAnsiTheme="majorHAnsi" w:cs="Arial"/>
          <w:color w:val="006600"/>
          <w:sz w:val="22"/>
          <w:szCs w:val="22"/>
        </w:rPr>
        <w:t xml:space="preserve"> and should be available to PDA upon request.</w:t>
      </w:r>
      <w:r w:rsidR="00C52EA8" w:rsidRPr="003555F6">
        <w:rPr>
          <w:rFonts w:asciiTheme="majorHAnsi" w:hAnsiTheme="majorHAnsi" w:cs="Arial"/>
          <w:color w:val="006600"/>
          <w:sz w:val="22"/>
          <w:szCs w:val="22"/>
        </w:rPr>
        <w:t xml:space="preserve"> </w:t>
      </w:r>
      <w:r w:rsidR="00682379" w:rsidRPr="003555F6">
        <w:rPr>
          <w:rFonts w:asciiTheme="majorHAnsi" w:hAnsiTheme="majorHAnsi" w:cs="Arial"/>
          <w:color w:val="006600"/>
          <w:sz w:val="22"/>
          <w:szCs w:val="22"/>
        </w:rPr>
        <w:t xml:space="preserve"> R</w:t>
      </w:r>
      <w:r w:rsidR="00BD0AF1" w:rsidRPr="003555F6">
        <w:rPr>
          <w:rFonts w:asciiTheme="majorHAnsi" w:hAnsiTheme="majorHAnsi" w:cs="Arial"/>
          <w:color w:val="006600"/>
          <w:sz w:val="22"/>
          <w:szCs w:val="22"/>
        </w:rPr>
        <w:t xml:space="preserve">eview of the SOPs </w:t>
      </w:r>
      <w:r w:rsidR="00C52EA8" w:rsidRPr="003555F6">
        <w:rPr>
          <w:rFonts w:asciiTheme="majorHAnsi" w:hAnsiTheme="majorHAnsi" w:cs="Arial"/>
          <w:color w:val="006600"/>
          <w:sz w:val="22"/>
          <w:szCs w:val="22"/>
        </w:rPr>
        <w:t xml:space="preserve">should be included in </w:t>
      </w:r>
      <w:r w:rsidR="00682379" w:rsidRPr="003555F6">
        <w:rPr>
          <w:rFonts w:asciiTheme="majorHAnsi" w:hAnsiTheme="majorHAnsi" w:cs="Arial"/>
          <w:color w:val="006600"/>
          <w:sz w:val="22"/>
          <w:szCs w:val="22"/>
        </w:rPr>
        <w:t xml:space="preserve">initial and annual </w:t>
      </w:r>
      <w:r w:rsidR="00C52EA8" w:rsidRPr="003555F6">
        <w:rPr>
          <w:rFonts w:asciiTheme="majorHAnsi" w:hAnsiTheme="majorHAnsi" w:cs="Arial"/>
          <w:color w:val="006600"/>
          <w:sz w:val="22"/>
          <w:szCs w:val="22"/>
        </w:rPr>
        <w:t>employee training</w:t>
      </w:r>
      <w:r w:rsidR="00E742FA" w:rsidRPr="003555F6">
        <w:rPr>
          <w:rFonts w:asciiTheme="majorHAnsi" w:hAnsiTheme="majorHAnsi" w:cs="Arial"/>
          <w:color w:val="006600"/>
          <w:sz w:val="22"/>
          <w:szCs w:val="22"/>
        </w:rPr>
        <w:t>.  Th</w:t>
      </w:r>
      <w:r w:rsidR="00DB320E" w:rsidRPr="003555F6">
        <w:rPr>
          <w:rFonts w:asciiTheme="majorHAnsi" w:hAnsiTheme="majorHAnsi" w:cs="Arial"/>
          <w:color w:val="006600"/>
          <w:sz w:val="22"/>
          <w:szCs w:val="22"/>
        </w:rPr>
        <w:t xml:space="preserve">ese SOPs </w:t>
      </w:r>
      <w:r w:rsidR="00E742FA" w:rsidRPr="003555F6">
        <w:rPr>
          <w:rFonts w:asciiTheme="majorHAnsi" w:hAnsiTheme="majorHAnsi" w:cs="Arial"/>
          <w:color w:val="006600"/>
          <w:sz w:val="22"/>
          <w:szCs w:val="22"/>
        </w:rPr>
        <w:t>could include the company</w:t>
      </w:r>
      <w:r w:rsidR="00C52EA8" w:rsidRPr="003555F6">
        <w:rPr>
          <w:rFonts w:asciiTheme="majorHAnsi" w:hAnsiTheme="majorHAnsi" w:cs="Arial"/>
          <w:color w:val="006600"/>
          <w:sz w:val="22"/>
          <w:szCs w:val="22"/>
        </w:rPr>
        <w:t>/site</w:t>
      </w:r>
      <w:r w:rsidR="00E742FA" w:rsidRPr="003555F6">
        <w:rPr>
          <w:rFonts w:asciiTheme="majorHAnsi" w:hAnsiTheme="majorHAnsi" w:cs="Arial"/>
          <w:color w:val="006600"/>
          <w:sz w:val="22"/>
          <w:szCs w:val="22"/>
        </w:rPr>
        <w:t xml:space="preserve"> SOPs for </w:t>
      </w:r>
      <w:r w:rsidR="003E04A1" w:rsidRPr="003555F6">
        <w:rPr>
          <w:rFonts w:asciiTheme="majorHAnsi" w:hAnsiTheme="majorHAnsi" w:cs="Arial"/>
          <w:color w:val="006600"/>
          <w:sz w:val="22"/>
          <w:szCs w:val="22"/>
        </w:rPr>
        <w:t xml:space="preserve">PPE,  </w:t>
      </w:r>
      <w:r w:rsidR="002C68A5" w:rsidRPr="003555F6">
        <w:rPr>
          <w:rFonts w:asciiTheme="majorHAnsi" w:hAnsiTheme="majorHAnsi" w:cs="Arial"/>
          <w:color w:val="006600"/>
          <w:sz w:val="22"/>
          <w:szCs w:val="22"/>
        </w:rPr>
        <w:t>pest control, equipment sharing,</w:t>
      </w:r>
      <w:r w:rsidR="00C52EA8" w:rsidRPr="003555F6">
        <w:rPr>
          <w:rFonts w:asciiTheme="majorHAnsi" w:hAnsiTheme="majorHAnsi" w:cs="Arial"/>
          <w:color w:val="006600"/>
          <w:sz w:val="22"/>
          <w:szCs w:val="22"/>
        </w:rPr>
        <w:t xml:space="preserve"> C&amp;D, </w:t>
      </w:r>
      <w:r w:rsidR="002C68A5" w:rsidRPr="003555F6">
        <w:rPr>
          <w:rFonts w:asciiTheme="majorHAnsi" w:hAnsiTheme="majorHAnsi" w:cs="Arial"/>
          <w:color w:val="006600"/>
          <w:sz w:val="22"/>
          <w:szCs w:val="22"/>
        </w:rPr>
        <w:t xml:space="preserve"> etc.</w:t>
      </w:r>
      <w:r w:rsidR="00BD0AF1" w:rsidRPr="003555F6">
        <w:rPr>
          <w:rFonts w:asciiTheme="majorHAnsi" w:hAnsiTheme="majorHAnsi" w:cs="Arial"/>
          <w:color w:val="006600"/>
          <w:sz w:val="22"/>
          <w:szCs w:val="22"/>
        </w:rPr>
        <w:t xml:space="preserve">  The training should include review of all SOPs and a review of the biosecurity plan</w:t>
      </w:r>
      <w:r w:rsidR="004A3EDB" w:rsidRPr="003555F6">
        <w:rPr>
          <w:rFonts w:asciiTheme="majorHAnsi" w:hAnsiTheme="majorHAnsi" w:cs="Arial"/>
          <w:color w:val="006600"/>
          <w:sz w:val="22"/>
          <w:szCs w:val="22"/>
        </w:rPr>
        <w:t xml:space="preserve"> and the plan should </w:t>
      </w:r>
      <w:r w:rsidR="00A631FA" w:rsidRPr="003555F6">
        <w:rPr>
          <w:rFonts w:asciiTheme="majorHAnsi" w:hAnsiTheme="majorHAnsi" w:cs="Arial"/>
          <w:color w:val="006600"/>
          <w:sz w:val="22"/>
          <w:szCs w:val="22"/>
        </w:rPr>
        <w:t>include</w:t>
      </w:r>
      <w:r w:rsidR="004A3EDB" w:rsidRPr="003555F6">
        <w:rPr>
          <w:rFonts w:asciiTheme="majorHAnsi" w:hAnsiTheme="majorHAnsi" w:cs="Arial"/>
          <w:color w:val="006600"/>
          <w:sz w:val="22"/>
          <w:szCs w:val="22"/>
        </w:rPr>
        <w:t xml:space="preserve"> this</w:t>
      </w:r>
      <w:r w:rsidR="00A631FA" w:rsidRPr="003555F6">
        <w:rPr>
          <w:rFonts w:asciiTheme="majorHAnsi" w:hAnsiTheme="majorHAnsi" w:cs="Arial"/>
          <w:color w:val="006600"/>
          <w:sz w:val="22"/>
          <w:szCs w:val="22"/>
        </w:rPr>
        <w:t>.</w:t>
      </w:r>
    </w:p>
    <w:p w14:paraId="4EE3D3B3" w14:textId="7EC35626" w:rsidR="00BE5318" w:rsidRPr="006222E7" w:rsidRDefault="00BE5318"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791360" behindDoc="0" locked="0" layoutInCell="1" allowOverlap="1" wp14:anchorId="2A529E11" wp14:editId="6A00A77E">
                <wp:simplePos x="0" y="0"/>
                <wp:positionH relativeFrom="column">
                  <wp:posOffset>-1511300</wp:posOffset>
                </wp:positionH>
                <wp:positionV relativeFrom="paragraph">
                  <wp:posOffset>170180</wp:posOffset>
                </wp:positionV>
                <wp:extent cx="1314450" cy="27622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1314450" cy="276225"/>
                        </a:xfrm>
                        <a:prstGeom prst="rect">
                          <a:avLst/>
                        </a:prstGeom>
                        <a:solidFill>
                          <a:sysClr val="window" lastClr="FFFFFF"/>
                        </a:solidFill>
                        <a:ln w="6350">
                          <a:solidFill>
                            <a:prstClr val="black"/>
                          </a:solidFill>
                        </a:ln>
                        <a:effectLst/>
                      </wps:spPr>
                      <wps:txbx>
                        <w:txbxContent>
                          <w:p w14:paraId="271DC603" w14:textId="48DE319A" w:rsidR="009541E2" w:rsidRDefault="0078247A" w:rsidP="00D77FF4">
                            <w:sdt>
                              <w:sdtPr>
                                <w:id w:val="1507789655"/>
                                <w14:checkbox>
                                  <w14:checked w14:val="0"/>
                                  <w14:checkedState w14:val="2612" w14:font="MS Gothic"/>
                                  <w14:uncheckedState w14:val="2610" w14:font="MS Gothic"/>
                                </w14:checkbox>
                              </w:sdtPr>
                              <w:sdtEndPr/>
                              <w:sdtContent>
                                <w:r w:rsidR="00BC5C39">
                                  <w:rPr>
                                    <w:rFonts w:ascii="MS Gothic" w:eastAsia="MS Gothic" w:hAnsi="MS Gothic" w:hint="eastAsia"/>
                                  </w:rPr>
                                  <w:t>☐</w:t>
                                </w:r>
                              </w:sdtContent>
                            </w:sdt>
                            <w:r w:rsidR="009541E2">
                              <w:t xml:space="preserve">YES  </w:t>
                            </w:r>
                            <w:sdt>
                              <w:sdtPr>
                                <w:id w:val="120105191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87395515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29E11" id="Text Box 57" o:spid="_x0000_s1035" type="#_x0000_t202" style="position:absolute;margin-left:-119pt;margin-top:13.4pt;width:103.5pt;height:21.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" fillcolor="window" strokeweight=".5pt">
                <v:textbox>
                  <w:txbxContent>
                    <w:p w14:paraId="271DC603" w14:textId="48DE319A" w:rsidR="009541E2" w:rsidRDefault="0078247A" w:rsidP="00D77FF4">
                      <w:sdt>
                        <w:sdtPr>
                          <w:id w:val="1507789655"/>
                          <w14:checkbox>
                            <w14:checked w14:val="0"/>
                            <w14:checkedState w14:val="2612" w14:font="MS Gothic"/>
                            <w14:uncheckedState w14:val="2610" w14:font="MS Gothic"/>
                          </w14:checkbox>
                        </w:sdtPr>
                        <w:sdtEndPr/>
                        <w:sdtContent>
                          <w:r w:rsidR="00BC5C39">
                            <w:rPr>
                              <w:rFonts w:ascii="MS Gothic" w:eastAsia="MS Gothic" w:hAnsi="MS Gothic" w:hint="eastAsia"/>
                            </w:rPr>
                            <w:t>☐</w:t>
                          </w:r>
                        </w:sdtContent>
                      </w:sdt>
                      <w:r w:rsidR="009541E2">
                        <w:t xml:space="preserve">YES  </w:t>
                      </w:r>
                      <w:sdt>
                        <w:sdtPr>
                          <w:id w:val="120105191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87395515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11BD7004" w14:textId="7E69BC37" w:rsidR="00ED0857" w:rsidRPr="006222E7" w:rsidRDefault="00ED0857"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2.2. </w:t>
      </w:r>
      <w:r w:rsidRPr="006222E7">
        <w:rPr>
          <w:rFonts w:asciiTheme="majorHAnsi" w:hAnsiTheme="majorHAnsi" w:cs="Arial"/>
          <w:sz w:val="22"/>
          <w:szCs w:val="22"/>
        </w:rPr>
        <w:t xml:space="preserve">Do all poultry owners and caretakers that regularly enter the perimeter buffer area (PBA) complete this training? </w:t>
      </w:r>
    </w:p>
    <w:p w14:paraId="2B7EFBBB" w14:textId="77777777" w:rsidR="00ED0857" w:rsidRPr="006222E7" w:rsidRDefault="00DA1A82"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2.2.1. </w:t>
      </w:r>
      <w:r w:rsidR="00ED0857" w:rsidRPr="006222E7">
        <w:rPr>
          <w:rFonts w:asciiTheme="majorHAnsi" w:hAnsiTheme="majorHAnsi" w:cs="Arial"/>
          <w:color w:val="4F81BD" w:themeColor="accent1"/>
          <w:sz w:val="22"/>
          <w:szCs w:val="22"/>
        </w:rPr>
        <w:t>Supporting documentation (e.g., training logs, training completion sheets, sign-in sheets, certificates of completion, etc.) should be provided.</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4DE7D7E8" w14:textId="46555DD0" w:rsidR="007D0965" w:rsidRPr="003555F6" w:rsidRDefault="0030486F"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3555F6">
        <w:rPr>
          <w:rFonts w:asciiTheme="majorHAnsi" w:hAnsiTheme="majorHAnsi" w:cs="Arial"/>
          <w:color w:val="006600"/>
          <w:sz w:val="22"/>
          <w:szCs w:val="22"/>
        </w:rPr>
        <w:t xml:space="preserve">The plan should </w:t>
      </w:r>
      <w:r w:rsidR="00A631FA" w:rsidRPr="003555F6">
        <w:rPr>
          <w:rFonts w:asciiTheme="majorHAnsi" w:hAnsiTheme="majorHAnsi" w:cs="Arial"/>
          <w:color w:val="006600"/>
          <w:sz w:val="22"/>
          <w:szCs w:val="22"/>
        </w:rPr>
        <w:t>include</w:t>
      </w:r>
      <w:r w:rsidRPr="003555F6">
        <w:rPr>
          <w:rFonts w:asciiTheme="majorHAnsi" w:hAnsiTheme="majorHAnsi" w:cs="Arial"/>
          <w:color w:val="006600"/>
          <w:sz w:val="22"/>
          <w:szCs w:val="22"/>
        </w:rPr>
        <w:t xml:space="preserve"> that everyone who regularly crosses the PBA receives</w:t>
      </w:r>
      <w:r w:rsidR="006E2CE6" w:rsidRPr="003555F6">
        <w:rPr>
          <w:rFonts w:asciiTheme="majorHAnsi" w:hAnsiTheme="majorHAnsi" w:cs="Arial"/>
          <w:color w:val="006600"/>
          <w:sz w:val="22"/>
          <w:szCs w:val="22"/>
        </w:rPr>
        <w:t xml:space="preserve"> biosecurity </w:t>
      </w:r>
      <w:r w:rsidRPr="003555F6">
        <w:rPr>
          <w:rFonts w:asciiTheme="majorHAnsi" w:hAnsiTheme="majorHAnsi" w:cs="Arial"/>
          <w:color w:val="006600"/>
          <w:sz w:val="22"/>
          <w:szCs w:val="22"/>
        </w:rPr>
        <w:t>training</w:t>
      </w:r>
      <w:r w:rsidR="00A631FA" w:rsidRPr="003555F6">
        <w:rPr>
          <w:rFonts w:asciiTheme="majorHAnsi" w:hAnsiTheme="majorHAnsi" w:cs="Arial"/>
          <w:color w:val="006600"/>
          <w:sz w:val="22"/>
          <w:szCs w:val="22"/>
        </w:rPr>
        <w:t xml:space="preserve"> </w:t>
      </w:r>
      <w:r w:rsidR="009730D1" w:rsidRPr="003555F6">
        <w:rPr>
          <w:rFonts w:asciiTheme="majorHAnsi" w:hAnsiTheme="majorHAnsi" w:cs="Arial"/>
          <w:color w:val="006600"/>
          <w:sz w:val="22"/>
          <w:szCs w:val="22"/>
        </w:rPr>
        <w:t>(</w:t>
      </w:r>
      <w:r w:rsidR="00A631FA" w:rsidRPr="003555F6">
        <w:rPr>
          <w:rFonts w:asciiTheme="majorHAnsi" w:hAnsiTheme="majorHAnsi" w:cs="Arial"/>
          <w:color w:val="006600"/>
          <w:sz w:val="22"/>
          <w:szCs w:val="22"/>
        </w:rPr>
        <w:t>as per 2.1</w:t>
      </w:r>
      <w:r w:rsidR="009730D1" w:rsidRPr="003555F6">
        <w:rPr>
          <w:rFonts w:asciiTheme="majorHAnsi" w:hAnsiTheme="majorHAnsi" w:cs="Arial"/>
          <w:color w:val="006600"/>
          <w:sz w:val="22"/>
          <w:szCs w:val="22"/>
        </w:rPr>
        <w:t>)</w:t>
      </w:r>
      <w:r w:rsidR="00A631FA" w:rsidRPr="003555F6">
        <w:rPr>
          <w:rFonts w:asciiTheme="majorHAnsi" w:hAnsiTheme="majorHAnsi" w:cs="Arial"/>
          <w:color w:val="006600"/>
          <w:sz w:val="22"/>
          <w:szCs w:val="22"/>
        </w:rPr>
        <w:t>.</w:t>
      </w:r>
    </w:p>
    <w:p w14:paraId="512116D2" w14:textId="77777777" w:rsidR="00A631FA" w:rsidRPr="006222E7" w:rsidRDefault="00A631FA"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34703B7E" w14:textId="7936FF2A" w:rsidR="00ED0857" w:rsidRPr="006222E7" w:rsidRDefault="00E948EC"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789312" behindDoc="0" locked="0" layoutInCell="1" allowOverlap="1" wp14:anchorId="52287FD3" wp14:editId="06F7D9B0">
                <wp:simplePos x="0" y="0"/>
                <wp:positionH relativeFrom="column">
                  <wp:posOffset>-1524000</wp:posOffset>
                </wp:positionH>
                <wp:positionV relativeFrom="paragraph">
                  <wp:posOffset>224790</wp:posOffset>
                </wp:positionV>
                <wp:extent cx="1314450" cy="27622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1314450" cy="276225"/>
                        </a:xfrm>
                        <a:prstGeom prst="rect">
                          <a:avLst/>
                        </a:prstGeom>
                        <a:solidFill>
                          <a:sysClr val="window" lastClr="FFFFFF"/>
                        </a:solidFill>
                        <a:ln w="6350">
                          <a:solidFill>
                            <a:prstClr val="black"/>
                          </a:solidFill>
                        </a:ln>
                        <a:effectLst/>
                      </wps:spPr>
                      <wps:txbx>
                        <w:txbxContent>
                          <w:p w14:paraId="4E526DE4" w14:textId="1D71B266" w:rsidR="009541E2" w:rsidRDefault="0078247A" w:rsidP="00D77FF4">
                            <w:sdt>
                              <w:sdtPr>
                                <w:id w:val="-1972501257"/>
                                <w14:checkbox>
                                  <w14:checked w14:val="0"/>
                                  <w14:checkedState w14:val="2612" w14:font="MS Gothic"/>
                                  <w14:uncheckedState w14:val="2610" w14:font="MS Gothic"/>
                                </w14:checkbox>
                              </w:sdtPr>
                              <w:sdtEndPr/>
                              <w:sdtContent>
                                <w:r w:rsidR="00BC5C39">
                                  <w:rPr>
                                    <w:rFonts w:ascii="MS Gothic" w:eastAsia="MS Gothic" w:hAnsi="MS Gothic" w:hint="eastAsia"/>
                                  </w:rPr>
                                  <w:t>☐</w:t>
                                </w:r>
                              </w:sdtContent>
                            </w:sdt>
                            <w:r w:rsidR="009541E2">
                              <w:t xml:space="preserve">YES  </w:t>
                            </w:r>
                            <w:sdt>
                              <w:sdtPr>
                                <w:id w:val="-1219667377"/>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 NI  </w:t>
                            </w:r>
                            <w:sdt>
                              <w:sdtPr>
                                <w:id w:val="-445378431"/>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7FD3" id="Text Box 56" o:spid="_x0000_s1036" type="#_x0000_t202" style="position:absolute;margin-left:-120pt;margin-top:17.7pt;width:103.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" fillcolor="window" strokeweight=".5pt">
                <v:textbox>
                  <w:txbxContent>
                    <w:p w14:paraId="4E526DE4" w14:textId="1D71B266" w:rsidR="009541E2" w:rsidRDefault="0078247A" w:rsidP="00D77FF4">
                      <w:sdt>
                        <w:sdtPr>
                          <w:id w:val="-1972501257"/>
                          <w14:checkbox>
                            <w14:checked w14:val="0"/>
                            <w14:checkedState w14:val="2612" w14:font="MS Gothic"/>
                            <w14:uncheckedState w14:val="2610" w14:font="MS Gothic"/>
                          </w14:checkbox>
                        </w:sdtPr>
                        <w:sdtEndPr/>
                        <w:sdtContent>
                          <w:r w:rsidR="00BC5C39">
                            <w:rPr>
                              <w:rFonts w:ascii="MS Gothic" w:eastAsia="MS Gothic" w:hAnsi="MS Gothic" w:hint="eastAsia"/>
                            </w:rPr>
                            <w:t>☐</w:t>
                          </w:r>
                        </w:sdtContent>
                      </w:sdt>
                      <w:r w:rsidR="009541E2">
                        <w:t xml:space="preserve">YES  </w:t>
                      </w:r>
                      <w:sdt>
                        <w:sdtPr>
                          <w:id w:val="-1219667377"/>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 NI  </w:t>
                      </w:r>
                      <w:sdt>
                        <w:sdtPr>
                          <w:id w:val="-445378431"/>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50A71901" w14:textId="32EBD4B4" w:rsidR="00ED0857" w:rsidRPr="006222E7" w:rsidRDefault="00ED0857"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2.3. </w:t>
      </w:r>
      <w:r w:rsidRPr="006222E7">
        <w:rPr>
          <w:rFonts w:asciiTheme="majorHAnsi" w:hAnsiTheme="majorHAnsi" w:cs="Arial"/>
          <w:sz w:val="22"/>
          <w:szCs w:val="22"/>
        </w:rPr>
        <w:t xml:space="preserve">Has the training been completed at least once per calendar year and documented? </w:t>
      </w:r>
    </w:p>
    <w:p w14:paraId="35771919" w14:textId="77777777" w:rsidR="00ED0857" w:rsidRPr="006222E7" w:rsidRDefault="00DA1A82"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2.3.1. </w:t>
      </w:r>
      <w:r w:rsidR="00ED0857" w:rsidRPr="006222E7">
        <w:rPr>
          <w:rFonts w:asciiTheme="majorHAnsi" w:hAnsiTheme="majorHAnsi" w:cs="Arial"/>
          <w:color w:val="4F81BD" w:themeColor="accent1"/>
          <w:sz w:val="22"/>
          <w:szCs w:val="22"/>
        </w:rPr>
        <w:t>Supporting documentation (e.g., training logs, training completion sheets, sign-in sheets, certificates of completion, etc.) should be provided.</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350AB6D7" w14:textId="1FFB8614" w:rsidR="00ED0857" w:rsidRPr="003555F6" w:rsidRDefault="00A631FA"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3555F6">
        <w:rPr>
          <w:rFonts w:asciiTheme="majorHAnsi" w:hAnsiTheme="majorHAnsi" w:cs="Arial"/>
          <w:color w:val="006600"/>
          <w:sz w:val="22"/>
          <w:szCs w:val="22"/>
        </w:rPr>
        <w:t xml:space="preserve">PDA requires that  training logs are provided along with the plan </w:t>
      </w:r>
      <w:r w:rsidR="009730D1" w:rsidRPr="003555F6">
        <w:rPr>
          <w:rFonts w:asciiTheme="majorHAnsi" w:hAnsiTheme="majorHAnsi" w:cs="Arial"/>
          <w:color w:val="006600"/>
          <w:sz w:val="22"/>
          <w:szCs w:val="22"/>
        </w:rPr>
        <w:t xml:space="preserve">at </w:t>
      </w:r>
      <w:r w:rsidRPr="003555F6">
        <w:rPr>
          <w:rFonts w:asciiTheme="majorHAnsi" w:hAnsiTheme="majorHAnsi" w:cs="Arial"/>
          <w:color w:val="006600"/>
          <w:sz w:val="22"/>
          <w:szCs w:val="22"/>
        </w:rPr>
        <w:t xml:space="preserve">the initial </w:t>
      </w:r>
      <w:r w:rsidR="009730D1" w:rsidRPr="003555F6">
        <w:rPr>
          <w:rFonts w:asciiTheme="majorHAnsi" w:hAnsiTheme="majorHAnsi" w:cs="Arial"/>
          <w:color w:val="006600"/>
          <w:sz w:val="22"/>
          <w:szCs w:val="22"/>
        </w:rPr>
        <w:t xml:space="preserve">plan </w:t>
      </w:r>
      <w:r w:rsidRPr="003555F6">
        <w:rPr>
          <w:rFonts w:asciiTheme="majorHAnsi" w:hAnsiTheme="majorHAnsi" w:cs="Arial"/>
          <w:color w:val="006600"/>
          <w:sz w:val="22"/>
          <w:szCs w:val="22"/>
        </w:rPr>
        <w:t>evaluation and</w:t>
      </w:r>
      <w:r w:rsidR="009730D1" w:rsidRPr="003555F6">
        <w:rPr>
          <w:rFonts w:asciiTheme="majorHAnsi" w:hAnsiTheme="majorHAnsi" w:cs="Arial"/>
          <w:color w:val="006600"/>
          <w:sz w:val="22"/>
          <w:szCs w:val="22"/>
        </w:rPr>
        <w:t xml:space="preserve"> at </w:t>
      </w:r>
      <w:r w:rsidRPr="003555F6">
        <w:rPr>
          <w:rFonts w:asciiTheme="majorHAnsi" w:hAnsiTheme="majorHAnsi" w:cs="Arial"/>
          <w:color w:val="006600"/>
          <w:sz w:val="22"/>
          <w:szCs w:val="22"/>
        </w:rPr>
        <w:t xml:space="preserve">evaluation every 2 years, to provide proof that all employees (and owners) initial and annual biosecurity training for the premises. This should include the name of the trainee and the date the plan was reviewed with them. </w:t>
      </w:r>
    </w:p>
    <w:p w14:paraId="011E0CCE" w14:textId="77777777" w:rsidR="000349A4" w:rsidRPr="006222E7" w:rsidRDefault="000349A4"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7F6D9028" w14:textId="77777777" w:rsidR="00ED0857" w:rsidRPr="006222E7" w:rsidRDefault="00331609"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787264" behindDoc="0" locked="0" layoutInCell="1" allowOverlap="1" wp14:anchorId="3F8E80F3" wp14:editId="58F5CA8F">
                <wp:simplePos x="0" y="0"/>
                <wp:positionH relativeFrom="column">
                  <wp:posOffset>-1520190</wp:posOffset>
                </wp:positionH>
                <wp:positionV relativeFrom="paragraph">
                  <wp:posOffset>86360</wp:posOffset>
                </wp:positionV>
                <wp:extent cx="1314450" cy="23812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1314450" cy="238125"/>
                        </a:xfrm>
                        <a:prstGeom prst="rect">
                          <a:avLst/>
                        </a:prstGeom>
                        <a:solidFill>
                          <a:sysClr val="window" lastClr="FFFFFF"/>
                        </a:solidFill>
                        <a:ln w="6350">
                          <a:solidFill>
                            <a:prstClr val="black"/>
                          </a:solidFill>
                        </a:ln>
                        <a:effectLst/>
                      </wps:spPr>
                      <wps:txbx>
                        <w:txbxContent>
                          <w:p w14:paraId="21B5DE49" w14:textId="6AFFB410" w:rsidR="009541E2" w:rsidRDefault="0078247A" w:rsidP="00D77FF4">
                            <w:sdt>
                              <w:sdtPr>
                                <w:id w:val="-372999358"/>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25374446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36066573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E80F3" id="Text Box 54" o:spid="_x0000_s1037" type="#_x0000_t202" style="position:absolute;margin-left:-119.7pt;margin-top:6.8pt;width:103.5pt;height:1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" fillcolor="window" strokeweight=".5pt">
                <v:textbox>
                  <w:txbxContent>
                    <w:p w14:paraId="21B5DE49" w14:textId="6AFFB410" w:rsidR="009541E2" w:rsidRDefault="0078247A" w:rsidP="00D77FF4">
                      <w:sdt>
                        <w:sdtPr>
                          <w:id w:val="-372999358"/>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25374446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36066573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r w:rsidR="00ED0857" w:rsidRPr="006222E7">
        <w:rPr>
          <w:rFonts w:asciiTheme="majorHAnsi" w:hAnsiTheme="majorHAnsi" w:cs="Arial"/>
          <w:b/>
          <w:bCs/>
          <w:sz w:val="22"/>
          <w:szCs w:val="22"/>
        </w:rPr>
        <w:t xml:space="preserve">2.4. </w:t>
      </w:r>
      <w:r w:rsidR="00ED0857" w:rsidRPr="006222E7">
        <w:rPr>
          <w:rFonts w:asciiTheme="majorHAnsi" w:hAnsiTheme="majorHAnsi" w:cs="Arial"/>
          <w:sz w:val="22"/>
          <w:szCs w:val="22"/>
        </w:rPr>
        <w:t xml:space="preserve">Are new poultry caretakers trained at hire? </w:t>
      </w:r>
    </w:p>
    <w:p w14:paraId="29404957" w14:textId="77777777" w:rsidR="00ED0857" w:rsidRPr="006222E7" w:rsidRDefault="008F5418"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2.4.1. </w:t>
      </w:r>
      <w:r w:rsidR="00ED0857" w:rsidRPr="006222E7">
        <w:rPr>
          <w:rFonts w:asciiTheme="majorHAnsi" w:hAnsiTheme="majorHAnsi" w:cs="Arial"/>
          <w:color w:val="4F81BD" w:themeColor="accent1"/>
          <w:sz w:val="22"/>
          <w:szCs w:val="22"/>
        </w:rPr>
        <w:t xml:space="preserve">Supporting documentation (e.g., training logs, training completion sheets, sign-in sheets, certificates of completion, etc.) should be provided. </w:t>
      </w:r>
      <w:r w:rsidRPr="006222E7">
        <w:rPr>
          <w:rFonts w:asciiTheme="majorHAnsi" w:hAnsiTheme="majorHAnsi" w:cs="Arial"/>
          <w:color w:val="4F81BD" w:themeColor="accent1"/>
          <w:sz w:val="22"/>
          <w:szCs w:val="22"/>
        </w:rPr>
        <w:t>)</w:t>
      </w:r>
    </w:p>
    <w:p w14:paraId="58731DE9" w14:textId="77777777" w:rsidR="009730D1" w:rsidRPr="003555F6" w:rsidRDefault="009730D1" w:rsidP="009730D1">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3555F6">
        <w:rPr>
          <w:rFonts w:asciiTheme="majorHAnsi" w:hAnsiTheme="majorHAnsi" w:cs="Arial"/>
          <w:color w:val="006600"/>
          <w:sz w:val="22"/>
          <w:szCs w:val="22"/>
        </w:rPr>
        <w:t xml:space="preserve">PDA requires that  training logs are provided along with the plan at the initial plan evaluation and at evaluation every 2 years, to provide proof that all employees (and owners) initial and annual biosecurity training for the premises. This should include the name of the trainee and the date the plan was reviewed with them. </w:t>
      </w:r>
    </w:p>
    <w:p w14:paraId="17B58091" w14:textId="77777777" w:rsidR="000D6220" w:rsidRPr="006222E7" w:rsidRDefault="001C3030"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785216" behindDoc="0" locked="0" layoutInCell="1" allowOverlap="1" wp14:anchorId="6868B972" wp14:editId="149F4107">
                <wp:simplePos x="0" y="0"/>
                <wp:positionH relativeFrom="column">
                  <wp:posOffset>-1552575</wp:posOffset>
                </wp:positionH>
                <wp:positionV relativeFrom="paragraph">
                  <wp:posOffset>198755</wp:posOffset>
                </wp:positionV>
                <wp:extent cx="1314450" cy="23812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1314450" cy="238125"/>
                        </a:xfrm>
                        <a:prstGeom prst="rect">
                          <a:avLst/>
                        </a:prstGeom>
                        <a:solidFill>
                          <a:sysClr val="window" lastClr="FFFFFF"/>
                        </a:solidFill>
                        <a:ln w="6350">
                          <a:solidFill>
                            <a:prstClr val="black"/>
                          </a:solidFill>
                        </a:ln>
                        <a:effectLst/>
                      </wps:spPr>
                      <wps:txbx>
                        <w:txbxContent>
                          <w:p w14:paraId="58C87277" w14:textId="4C6F6FDC" w:rsidR="009541E2" w:rsidRDefault="0078247A" w:rsidP="00D77FF4">
                            <w:sdt>
                              <w:sdtPr>
                                <w:id w:val="-1250417277"/>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45112875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990214091"/>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8B972" id="Text Box 53" o:spid="_x0000_s1038" type="#_x0000_t202" style="position:absolute;margin-left:-122.25pt;margin-top:15.65pt;width:103.5pt;height:18.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" fillcolor="window" strokeweight=".5pt">
                <v:textbox>
                  <w:txbxContent>
                    <w:p w14:paraId="58C87277" w14:textId="4C6F6FDC" w:rsidR="009541E2" w:rsidRDefault="0078247A" w:rsidP="00D77FF4">
                      <w:sdt>
                        <w:sdtPr>
                          <w:id w:val="-1250417277"/>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45112875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990214091"/>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2911F7D2" w14:textId="77777777" w:rsidR="00ED0857" w:rsidRPr="006222E7" w:rsidRDefault="00ED0857"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2.5. </w:t>
      </w:r>
      <w:r w:rsidRPr="006222E7">
        <w:rPr>
          <w:rFonts w:asciiTheme="majorHAnsi" w:hAnsiTheme="majorHAnsi" w:cs="Arial"/>
          <w:sz w:val="22"/>
          <w:szCs w:val="22"/>
        </w:rPr>
        <w:t xml:space="preserve">Are training records retained as stated in Title 9-CFR §145.12(b) and 146.11(e)? </w:t>
      </w:r>
    </w:p>
    <w:p w14:paraId="315CEF28" w14:textId="77777777" w:rsidR="00ED0857" w:rsidRPr="006222E7" w:rsidRDefault="008F5418"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2.5.1. </w:t>
      </w:r>
      <w:r w:rsidR="00ED0857" w:rsidRPr="006222E7">
        <w:rPr>
          <w:rFonts w:asciiTheme="majorHAnsi" w:hAnsiTheme="majorHAnsi" w:cs="Arial"/>
          <w:color w:val="4F81BD" w:themeColor="accent1"/>
          <w:sz w:val="22"/>
          <w:szCs w:val="22"/>
        </w:rPr>
        <w:t>Records must be maintained for at least 3 years.</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6D2EC484" w14:textId="385548D3" w:rsidR="000D6220" w:rsidRPr="003555F6" w:rsidRDefault="0030486F"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3555F6">
        <w:rPr>
          <w:rFonts w:asciiTheme="majorHAnsi" w:hAnsiTheme="majorHAnsi" w:cs="Arial"/>
          <w:color w:val="006600"/>
          <w:sz w:val="22"/>
          <w:szCs w:val="22"/>
        </w:rPr>
        <w:t xml:space="preserve">The plan </w:t>
      </w:r>
      <w:r w:rsidR="009730D1" w:rsidRPr="003555F6">
        <w:rPr>
          <w:rFonts w:asciiTheme="majorHAnsi" w:hAnsiTheme="majorHAnsi" w:cs="Arial"/>
          <w:color w:val="006600"/>
          <w:sz w:val="22"/>
          <w:szCs w:val="22"/>
        </w:rPr>
        <w:t>should</w:t>
      </w:r>
      <w:r w:rsidRPr="003555F6">
        <w:rPr>
          <w:rFonts w:asciiTheme="majorHAnsi" w:hAnsiTheme="majorHAnsi" w:cs="Arial"/>
          <w:color w:val="006600"/>
          <w:sz w:val="22"/>
          <w:szCs w:val="22"/>
        </w:rPr>
        <w:t xml:space="preserve"> state that the training logs are kept for </w:t>
      </w:r>
      <w:r w:rsidR="009730D1" w:rsidRPr="003555F6">
        <w:rPr>
          <w:rFonts w:asciiTheme="majorHAnsi" w:hAnsiTheme="majorHAnsi" w:cs="Arial"/>
          <w:color w:val="006600"/>
          <w:sz w:val="22"/>
          <w:szCs w:val="22"/>
        </w:rPr>
        <w:t xml:space="preserve">a minimum of </w:t>
      </w:r>
      <w:r w:rsidRPr="003555F6">
        <w:rPr>
          <w:rFonts w:asciiTheme="majorHAnsi" w:hAnsiTheme="majorHAnsi" w:cs="Arial"/>
          <w:color w:val="006600"/>
          <w:sz w:val="22"/>
          <w:szCs w:val="22"/>
        </w:rPr>
        <w:t>3 years.</w:t>
      </w:r>
    </w:p>
    <w:p w14:paraId="725C1FA6" w14:textId="77777777" w:rsidR="00F96DF6" w:rsidRPr="006222E7" w:rsidRDefault="00F96DF6" w:rsidP="00967BB0">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FF0000"/>
          <w:sz w:val="22"/>
          <w:szCs w:val="22"/>
        </w:rPr>
      </w:pPr>
    </w:p>
    <w:p w14:paraId="3A29D927" w14:textId="77777777" w:rsidR="00F96DF6" w:rsidRDefault="00F96DF6" w:rsidP="00F96DF6">
      <w:pPr>
        <w:pStyle w:val="Default"/>
        <w:rPr>
          <w:rFonts w:asciiTheme="majorHAnsi" w:hAnsiTheme="majorHAnsi" w:cs="Arial"/>
          <w:b/>
          <w:bCs/>
          <w:sz w:val="22"/>
          <w:szCs w:val="22"/>
        </w:rPr>
      </w:pPr>
    </w:p>
    <w:p w14:paraId="2EA13EDF" w14:textId="7E987768" w:rsidR="00ED0857" w:rsidRPr="006222E7" w:rsidRDefault="00E948EC" w:rsidP="00D70907">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783168" behindDoc="0" locked="0" layoutInCell="1" allowOverlap="1" wp14:anchorId="3C8E71A0" wp14:editId="270234FE">
                <wp:simplePos x="0" y="0"/>
                <wp:positionH relativeFrom="column">
                  <wp:posOffset>-1571625</wp:posOffset>
                </wp:positionH>
                <wp:positionV relativeFrom="paragraph">
                  <wp:posOffset>236220</wp:posOffset>
                </wp:positionV>
                <wp:extent cx="1314450" cy="2667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1314450" cy="266700"/>
                        </a:xfrm>
                        <a:prstGeom prst="rect">
                          <a:avLst/>
                        </a:prstGeom>
                        <a:solidFill>
                          <a:sysClr val="window" lastClr="FFFFFF"/>
                        </a:solidFill>
                        <a:ln w="6350">
                          <a:solidFill>
                            <a:prstClr val="black"/>
                          </a:solidFill>
                        </a:ln>
                        <a:effectLst/>
                      </wps:spPr>
                      <wps:txbx>
                        <w:txbxContent>
                          <w:p w14:paraId="435E71D7" w14:textId="610CA119" w:rsidR="009541E2" w:rsidRDefault="0078247A" w:rsidP="00D77FF4">
                            <w:sdt>
                              <w:sdtPr>
                                <w:id w:val="-1184128040"/>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32057846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7106926"/>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E71A0" id="Text Box 52" o:spid="_x0000_s1039" type="#_x0000_t202" style="position:absolute;margin-left:-123.75pt;margin-top:18.6pt;width:103.5pt;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" fillcolor="window" strokeweight=".5pt">
                <v:textbox>
                  <w:txbxContent>
                    <w:p w14:paraId="435E71D7" w14:textId="610CA119" w:rsidR="009541E2" w:rsidRDefault="0078247A" w:rsidP="00D77FF4">
                      <w:sdt>
                        <w:sdtPr>
                          <w:id w:val="-1184128040"/>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32057846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7106926"/>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r w:rsidR="00ED0857" w:rsidRPr="006222E7">
        <w:rPr>
          <w:rFonts w:asciiTheme="majorHAnsi" w:hAnsiTheme="majorHAnsi" w:cs="Arial"/>
          <w:b/>
          <w:bCs/>
          <w:sz w:val="22"/>
          <w:szCs w:val="22"/>
          <w:highlight w:val="lightGray"/>
        </w:rPr>
        <w:t>3. Line of Separation (LOS)</w:t>
      </w:r>
      <w:r w:rsidR="00ED0857" w:rsidRPr="006222E7">
        <w:rPr>
          <w:rFonts w:asciiTheme="majorHAnsi" w:hAnsiTheme="majorHAnsi" w:cs="Arial"/>
          <w:b/>
          <w:bCs/>
          <w:sz w:val="22"/>
          <w:szCs w:val="22"/>
        </w:rPr>
        <w:t xml:space="preserve"> </w:t>
      </w:r>
    </w:p>
    <w:p w14:paraId="7AF5CF0B" w14:textId="3FFC735D" w:rsidR="00ED0857" w:rsidRPr="006222E7" w:rsidRDefault="00ED0857" w:rsidP="00D70907">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auto"/>
          <w:sz w:val="22"/>
          <w:szCs w:val="22"/>
        </w:rPr>
      </w:pPr>
      <w:r w:rsidRPr="006222E7">
        <w:rPr>
          <w:rFonts w:asciiTheme="majorHAnsi" w:hAnsiTheme="majorHAnsi" w:cs="Arial"/>
          <w:b/>
          <w:bCs/>
          <w:color w:val="auto"/>
          <w:sz w:val="22"/>
          <w:szCs w:val="22"/>
        </w:rPr>
        <w:t xml:space="preserve">3.1. </w:t>
      </w:r>
      <w:r w:rsidRPr="006222E7">
        <w:rPr>
          <w:rFonts w:asciiTheme="majorHAnsi" w:hAnsiTheme="majorHAnsi" w:cs="Arial"/>
          <w:color w:val="auto"/>
          <w:sz w:val="22"/>
          <w:szCs w:val="22"/>
        </w:rPr>
        <w:t xml:space="preserve">Does the site-specific biosecurity plan describe or illustrate the boundaries of the LOS? If not, please explain. </w:t>
      </w:r>
    </w:p>
    <w:p w14:paraId="4314D7A0" w14:textId="77777777" w:rsidR="00DA1A82" w:rsidRPr="006222E7" w:rsidRDefault="00DA1A82" w:rsidP="00D70907">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3.1.1. </w:t>
      </w:r>
      <w:r w:rsidR="00ED0857" w:rsidRPr="006222E7">
        <w:rPr>
          <w:rFonts w:asciiTheme="majorHAnsi" w:hAnsiTheme="majorHAnsi" w:cs="Arial"/>
          <w:color w:val="4F81BD" w:themeColor="accent1"/>
          <w:sz w:val="22"/>
          <w:szCs w:val="22"/>
        </w:rPr>
        <w:t>Provide a diagram, map, and/or a detailed description of the LOS. The LOS is recommended but not required for poultry with unenclosed outdoor access, but is highly recommended during periods of heightened risk.</w:t>
      </w:r>
      <w:r w:rsidRPr="006222E7">
        <w:rPr>
          <w:rFonts w:asciiTheme="majorHAnsi" w:hAnsiTheme="majorHAnsi" w:cs="Arial"/>
          <w:color w:val="4F81BD" w:themeColor="accent1"/>
          <w:sz w:val="22"/>
          <w:szCs w:val="22"/>
        </w:rPr>
        <w:t>)</w:t>
      </w:r>
    </w:p>
    <w:p w14:paraId="11A0EE11" w14:textId="55B8ADC8" w:rsidR="00DA1A82" w:rsidRPr="003555F6" w:rsidRDefault="00D76A68" w:rsidP="00D70907">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3555F6">
        <w:rPr>
          <w:rFonts w:asciiTheme="majorHAnsi" w:hAnsiTheme="majorHAnsi" w:cs="Arial"/>
          <w:color w:val="006600"/>
          <w:sz w:val="22"/>
          <w:szCs w:val="22"/>
        </w:rPr>
        <w:t xml:space="preserve">The </w:t>
      </w:r>
      <w:r w:rsidR="00A925C0" w:rsidRPr="003555F6">
        <w:rPr>
          <w:rFonts w:asciiTheme="majorHAnsi" w:hAnsiTheme="majorHAnsi" w:cs="Arial"/>
          <w:color w:val="006600"/>
          <w:sz w:val="22"/>
          <w:szCs w:val="22"/>
        </w:rPr>
        <w:t xml:space="preserve">LOS </w:t>
      </w:r>
      <w:r w:rsidRPr="003555F6">
        <w:rPr>
          <w:rFonts w:asciiTheme="majorHAnsi" w:hAnsiTheme="majorHAnsi" w:cs="Arial"/>
          <w:color w:val="006600"/>
          <w:sz w:val="22"/>
          <w:szCs w:val="22"/>
        </w:rPr>
        <w:t>should be</w:t>
      </w:r>
      <w:r w:rsidR="00A925C0" w:rsidRPr="003555F6">
        <w:rPr>
          <w:rFonts w:asciiTheme="majorHAnsi" w:hAnsiTheme="majorHAnsi" w:cs="Arial"/>
          <w:color w:val="006600"/>
          <w:sz w:val="22"/>
          <w:szCs w:val="22"/>
        </w:rPr>
        <w:t xml:space="preserve"> </w:t>
      </w:r>
      <w:r w:rsidRPr="003555F6">
        <w:rPr>
          <w:rFonts w:asciiTheme="majorHAnsi" w:hAnsiTheme="majorHAnsi" w:cs="Arial"/>
          <w:color w:val="006600"/>
          <w:sz w:val="22"/>
          <w:szCs w:val="22"/>
        </w:rPr>
        <w:t xml:space="preserve">drawn </w:t>
      </w:r>
      <w:r w:rsidR="00A925C0" w:rsidRPr="003555F6">
        <w:rPr>
          <w:rFonts w:asciiTheme="majorHAnsi" w:hAnsiTheme="majorHAnsi" w:cs="Arial"/>
          <w:color w:val="006600"/>
          <w:sz w:val="22"/>
          <w:szCs w:val="22"/>
        </w:rPr>
        <w:t>and labelled on a premises map</w:t>
      </w:r>
      <w:r w:rsidR="0019639E">
        <w:rPr>
          <w:rFonts w:asciiTheme="majorHAnsi" w:hAnsiTheme="majorHAnsi" w:cs="Arial"/>
          <w:color w:val="006600"/>
          <w:sz w:val="22"/>
          <w:szCs w:val="22"/>
        </w:rPr>
        <w:t xml:space="preserve"> (or described)</w:t>
      </w:r>
      <w:r w:rsidR="00A925C0" w:rsidRPr="003555F6">
        <w:rPr>
          <w:rFonts w:asciiTheme="majorHAnsi" w:hAnsiTheme="majorHAnsi" w:cs="Arial"/>
          <w:color w:val="006600"/>
          <w:sz w:val="22"/>
          <w:szCs w:val="22"/>
        </w:rPr>
        <w:t xml:space="preserve">, and </w:t>
      </w:r>
      <w:r w:rsidR="00F37708" w:rsidRPr="003555F6">
        <w:rPr>
          <w:rFonts w:asciiTheme="majorHAnsi" w:hAnsiTheme="majorHAnsi" w:cs="Arial"/>
          <w:color w:val="006600"/>
          <w:sz w:val="22"/>
          <w:szCs w:val="22"/>
        </w:rPr>
        <w:t xml:space="preserve">requirements for crossing </w:t>
      </w:r>
      <w:r w:rsidR="003555F6" w:rsidRPr="003555F6">
        <w:rPr>
          <w:rFonts w:asciiTheme="majorHAnsi" w:hAnsiTheme="majorHAnsi" w:cs="Arial"/>
          <w:color w:val="006600"/>
          <w:sz w:val="22"/>
          <w:szCs w:val="22"/>
        </w:rPr>
        <w:t xml:space="preserve">the LOS should be </w:t>
      </w:r>
      <w:r w:rsidR="00F37708" w:rsidRPr="003555F6">
        <w:rPr>
          <w:rFonts w:asciiTheme="majorHAnsi" w:hAnsiTheme="majorHAnsi" w:cs="Arial"/>
          <w:color w:val="006600"/>
          <w:sz w:val="22"/>
          <w:szCs w:val="22"/>
        </w:rPr>
        <w:t xml:space="preserve">included in the plan for each premises.  </w:t>
      </w:r>
      <w:r w:rsidR="00540210">
        <w:rPr>
          <w:rFonts w:asciiTheme="majorHAnsi" w:hAnsiTheme="majorHAnsi" w:cs="Arial"/>
          <w:color w:val="006600"/>
          <w:sz w:val="22"/>
          <w:szCs w:val="22"/>
        </w:rPr>
        <w:t>For outdoor birds, the LOS should be the fence line and the entry point should be the gate.</w:t>
      </w:r>
    </w:p>
    <w:p w14:paraId="6F98911E" w14:textId="77777777" w:rsidR="009E1BFA" w:rsidRPr="006222E7" w:rsidRDefault="000A58B5" w:rsidP="00D70907">
      <w:pPr>
        <w:pStyle w:val="Default"/>
        <w:pBdr>
          <w:top w:val="single" w:sz="4" w:space="1" w:color="auto"/>
          <w:left w:val="single" w:sz="4" w:space="4" w:color="auto"/>
          <w:bottom w:val="single" w:sz="4" w:space="1" w:color="auto"/>
          <w:right w:val="single" w:sz="4" w:space="4" w:color="auto"/>
        </w:pBdr>
        <w:rPr>
          <w:rFonts w:asciiTheme="majorHAnsi" w:hAnsiTheme="majorHAnsi" w:cs="Arial"/>
          <w:b/>
          <w:bCs/>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658240" behindDoc="0" locked="0" layoutInCell="1" allowOverlap="1" wp14:anchorId="71A706BB" wp14:editId="2FBA1C76">
                <wp:simplePos x="0" y="0"/>
                <wp:positionH relativeFrom="column">
                  <wp:posOffset>-1581150</wp:posOffset>
                </wp:positionH>
                <wp:positionV relativeFrom="paragraph">
                  <wp:posOffset>215900</wp:posOffset>
                </wp:positionV>
                <wp:extent cx="1314450" cy="31432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1314450" cy="314325"/>
                        </a:xfrm>
                        <a:prstGeom prst="rect">
                          <a:avLst/>
                        </a:prstGeom>
                        <a:solidFill>
                          <a:sysClr val="window" lastClr="FFFFFF"/>
                        </a:solidFill>
                        <a:ln w="6350">
                          <a:solidFill>
                            <a:prstClr val="black"/>
                          </a:solidFill>
                        </a:ln>
                        <a:effectLst/>
                      </wps:spPr>
                      <wps:txbx>
                        <w:txbxContent>
                          <w:p w14:paraId="17E3A483" w14:textId="69B783B1" w:rsidR="009541E2" w:rsidRDefault="0078247A" w:rsidP="00D77FF4">
                            <w:sdt>
                              <w:sdtPr>
                                <w:id w:val="1460063011"/>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662350312"/>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2401134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706BB" id="Text Box 50" o:spid="_x0000_s1040" type="#_x0000_t202" style="position:absolute;margin-left:-124.5pt;margin-top:17pt;width:103.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" fillcolor="window" strokeweight=".5pt">
                <v:textbox>
                  <w:txbxContent>
                    <w:p w14:paraId="17E3A483" w14:textId="69B783B1" w:rsidR="009541E2" w:rsidRDefault="0078247A" w:rsidP="00D77FF4">
                      <w:sdt>
                        <w:sdtPr>
                          <w:id w:val="1460063011"/>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662350312"/>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2401134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4B041BFE" w14:textId="77777777" w:rsidR="00ED0857" w:rsidRPr="006222E7" w:rsidRDefault="00ED0857" w:rsidP="00D70907">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3.2. </w:t>
      </w:r>
      <w:r w:rsidRPr="006222E7">
        <w:rPr>
          <w:rFonts w:asciiTheme="majorHAnsi" w:hAnsiTheme="majorHAnsi" w:cs="Arial"/>
          <w:sz w:val="22"/>
          <w:szCs w:val="22"/>
        </w:rPr>
        <w:t xml:space="preserve">Does the site-specific biosecurity plan clearly outline procedures to be followed when caretakers, visitors, or suppliers cross the LOS? </w:t>
      </w:r>
    </w:p>
    <w:p w14:paraId="29B3E48B" w14:textId="7C7EEC3B" w:rsidR="00F37708" w:rsidRPr="003555F6" w:rsidRDefault="00DA1A82" w:rsidP="00D70907">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3.2.1. </w:t>
      </w:r>
      <w:r w:rsidR="00ED0857" w:rsidRPr="006222E7">
        <w:rPr>
          <w:rFonts w:asciiTheme="majorHAnsi" w:hAnsiTheme="majorHAnsi" w:cs="Arial"/>
          <w:color w:val="4F81BD" w:themeColor="accent1"/>
          <w:sz w:val="22"/>
          <w:szCs w:val="22"/>
        </w:rPr>
        <w:t>Provide the procedures (e.g., written instructions, signage, training videos, etc.) to be followed by caretakers, visitors or suppliers to cross the LOS.</w:t>
      </w:r>
      <w:r w:rsidRPr="006222E7">
        <w:rPr>
          <w:rFonts w:asciiTheme="majorHAnsi" w:hAnsiTheme="majorHAnsi" w:cs="Arial"/>
          <w:color w:val="4F81BD" w:themeColor="accent1"/>
          <w:sz w:val="22"/>
          <w:szCs w:val="22"/>
        </w:rPr>
        <w:t>)</w:t>
      </w:r>
      <w:r w:rsidR="00F37708" w:rsidRPr="006222E7">
        <w:rPr>
          <w:rFonts w:asciiTheme="majorHAnsi" w:hAnsiTheme="majorHAnsi" w:cs="Arial"/>
          <w:color w:val="FF0000"/>
          <w:sz w:val="22"/>
          <w:szCs w:val="22"/>
        </w:rPr>
        <w:t xml:space="preserve"> </w:t>
      </w:r>
      <w:r w:rsidR="003A5A51" w:rsidRPr="003555F6">
        <w:rPr>
          <w:rFonts w:asciiTheme="majorHAnsi" w:hAnsiTheme="majorHAnsi" w:cs="Arial"/>
          <w:color w:val="006600"/>
          <w:sz w:val="22"/>
          <w:szCs w:val="22"/>
        </w:rPr>
        <w:t>The requirements for crossing t</w:t>
      </w:r>
      <w:r w:rsidR="00851C4A" w:rsidRPr="003555F6">
        <w:rPr>
          <w:rFonts w:asciiTheme="majorHAnsi" w:hAnsiTheme="majorHAnsi" w:cs="Arial"/>
          <w:color w:val="006600"/>
          <w:sz w:val="22"/>
          <w:szCs w:val="22"/>
        </w:rPr>
        <w:t>he</w:t>
      </w:r>
      <w:r w:rsidR="00F37708" w:rsidRPr="003555F6">
        <w:rPr>
          <w:rFonts w:asciiTheme="majorHAnsi" w:hAnsiTheme="majorHAnsi" w:cs="Arial"/>
          <w:color w:val="006600"/>
          <w:sz w:val="22"/>
          <w:szCs w:val="22"/>
        </w:rPr>
        <w:t xml:space="preserve"> LOS </w:t>
      </w:r>
      <w:r w:rsidR="00851C4A" w:rsidRPr="003555F6">
        <w:rPr>
          <w:rFonts w:asciiTheme="majorHAnsi" w:hAnsiTheme="majorHAnsi" w:cs="Arial"/>
          <w:color w:val="006600"/>
          <w:sz w:val="22"/>
          <w:szCs w:val="22"/>
        </w:rPr>
        <w:t>should be</w:t>
      </w:r>
      <w:r w:rsidR="00F37708" w:rsidRPr="003555F6">
        <w:rPr>
          <w:rFonts w:asciiTheme="majorHAnsi" w:hAnsiTheme="majorHAnsi" w:cs="Arial"/>
          <w:color w:val="006600"/>
          <w:sz w:val="22"/>
          <w:szCs w:val="22"/>
        </w:rPr>
        <w:t xml:space="preserve"> included in the plan for each premises.  </w:t>
      </w:r>
      <w:r w:rsidR="003E659F" w:rsidRPr="003555F6">
        <w:rPr>
          <w:rFonts w:asciiTheme="majorHAnsi" w:hAnsiTheme="majorHAnsi" w:cs="Arial"/>
          <w:color w:val="006600"/>
          <w:sz w:val="22"/>
          <w:szCs w:val="22"/>
        </w:rPr>
        <w:t xml:space="preserve">For the LOS, </w:t>
      </w:r>
      <w:r w:rsidR="004246F6" w:rsidRPr="003555F6">
        <w:rPr>
          <w:rFonts w:asciiTheme="majorHAnsi" w:hAnsiTheme="majorHAnsi" w:cs="Arial"/>
          <w:color w:val="006600"/>
          <w:sz w:val="22"/>
          <w:szCs w:val="22"/>
        </w:rPr>
        <w:t>biosecurity signs at the LOS entry</w:t>
      </w:r>
      <w:r w:rsidR="003E659F" w:rsidRPr="003555F6">
        <w:rPr>
          <w:rFonts w:asciiTheme="majorHAnsi" w:hAnsiTheme="majorHAnsi" w:cs="Arial"/>
          <w:color w:val="006600"/>
          <w:sz w:val="22"/>
          <w:szCs w:val="22"/>
        </w:rPr>
        <w:t xml:space="preserve"> at each house are recommended but not required if there is signage at the PBA entry.  </w:t>
      </w:r>
      <w:r w:rsidR="008C2A1B" w:rsidRPr="003555F6">
        <w:rPr>
          <w:rFonts w:asciiTheme="majorHAnsi" w:hAnsiTheme="majorHAnsi" w:cs="Arial"/>
          <w:color w:val="006600"/>
          <w:sz w:val="22"/>
          <w:szCs w:val="22"/>
        </w:rPr>
        <w:t>The</w:t>
      </w:r>
      <w:r w:rsidR="00EA2F75" w:rsidRPr="003555F6">
        <w:rPr>
          <w:rFonts w:asciiTheme="majorHAnsi" w:hAnsiTheme="majorHAnsi" w:cs="Arial"/>
          <w:color w:val="006600"/>
          <w:sz w:val="22"/>
          <w:szCs w:val="22"/>
        </w:rPr>
        <w:t xml:space="preserve"> LOS procedures </w:t>
      </w:r>
      <w:r w:rsidR="008C2A1B" w:rsidRPr="003555F6">
        <w:rPr>
          <w:rFonts w:asciiTheme="majorHAnsi" w:hAnsiTheme="majorHAnsi" w:cs="Arial"/>
          <w:color w:val="006600"/>
          <w:sz w:val="22"/>
          <w:szCs w:val="22"/>
        </w:rPr>
        <w:t xml:space="preserve">should </w:t>
      </w:r>
      <w:r w:rsidR="00EA2F75" w:rsidRPr="003555F6">
        <w:rPr>
          <w:rFonts w:asciiTheme="majorHAnsi" w:hAnsiTheme="majorHAnsi" w:cs="Arial"/>
          <w:color w:val="006600"/>
          <w:sz w:val="22"/>
          <w:szCs w:val="22"/>
        </w:rPr>
        <w:t xml:space="preserve">include an entry point </w:t>
      </w:r>
      <w:r w:rsidR="00BF1C97" w:rsidRPr="003555F6">
        <w:rPr>
          <w:rFonts w:asciiTheme="majorHAnsi" w:hAnsiTheme="majorHAnsi" w:cs="Arial"/>
          <w:color w:val="006600"/>
          <w:sz w:val="22"/>
          <w:szCs w:val="22"/>
        </w:rPr>
        <w:t>at the LOS</w:t>
      </w:r>
      <w:r w:rsidR="00EA2F75" w:rsidRPr="003555F6">
        <w:rPr>
          <w:rFonts w:asciiTheme="majorHAnsi" w:hAnsiTheme="majorHAnsi" w:cs="Arial"/>
          <w:color w:val="006600"/>
          <w:sz w:val="22"/>
          <w:szCs w:val="22"/>
        </w:rPr>
        <w:t xml:space="preserve"> clearly indicated by a bench, taped or painted line</w:t>
      </w:r>
      <w:r w:rsidR="008C2A1B" w:rsidRPr="003555F6">
        <w:rPr>
          <w:rFonts w:asciiTheme="majorHAnsi" w:hAnsiTheme="majorHAnsi" w:cs="Arial"/>
          <w:color w:val="006600"/>
          <w:sz w:val="22"/>
          <w:szCs w:val="22"/>
        </w:rPr>
        <w:t xml:space="preserve"> or other method of separation,</w:t>
      </w:r>
      <w:r w:rsidR="00BF1C97" w:rsidRPr="003555F6">
        <w:rPr>
          <w:rFonts w:asciiTheme="majorHAnsi" w:hAnsiTheme="majorHAnsi" w:cs="Arial"/>
          <w:color w:val="006600"/>
          <w:sz w:val="22"/>
          <w:szCs w:val="22"/>
        </w:rPr>
        <w:t xml:space="preserve"> </w:t>
      </w:r>
      <w:r w:rsidR="008C2A1B" w:rsidRPr="003555F6">
        <w:rPr>
          <w:rFonts w:asciiTheme="majorHAnsi" w:hAnsiTheme="majorHAnsi" w:cs="Arial"/>
          <w:color w:val="006600"/>
          <w:sz w:val="22"/>
          <w:szCs w:val="22"/>
        </w:rPr>
        <w:t xml:space="preserve">and </w:t>
      </w:r>
      <w:r w:rsidR="00BF1C97" w:rsidRPr="003555F6">
        <w:rPr>
          <w:rFonts w:asciiTheme="majorHAnsi" w:hAnsiTheme="majorHAnsi" w:cs="Arial"/>
          <w:color w:val="006600"/>
          <w:sz w:val="22"/>
          <w:szCs w:val="22"/>
        </w:rPr>
        <w:t xml:space="preserve">designated footwear or footwear which has been cleaned and disinfected before crossing the LOS.  A foot pan is </w:t>
      </w:r>
      <w:r w:rsidR="00BB6FD9" w:rsidRPr="003555F6">
        <w:rPr>
          <w:rFonts w:asciiTheme="majorHAnsi" w:hAnsiTheme="majorHAnsi" w:cs="Arial"/>
          <w:color w:val="006600"/>
          <w:sz w:val="22"/>
          <w:szCs w:val="22"/>
        </w:rPr>
        <w:t xml:space="preserve">not </w:t>
      </w:r>
      <w:r w:rsidR="00BB6FD9" w:rsidRPr="003555F6">
        <w:rPr>
          <w:rFonts w:asciiTheme="majorHAnsi" w:hAnsiTheme="majorHAnsi" w:cs="Arial"/>
          <w:color w:val="006600"/>
          <w:sz w:val="22"/>
          <w:szCs w:val="22"/>
        </w:rPr>
        <w:lastRenderedPageBreak/>
        <w:t xml:space="preserve">acceptable as the only requirement to cross the LOS- but may be used in addition to the designated or footwear which was cleaned and disinfected.  </w:t>
      </w:r>
      <w:r w:rsidR="00AF3612" w:rsidRPr="003555F6">
        <w:rPr>
          <w:rFonts w:asciiTheme="majorHAnsi" w:hAnsiTheme="majorHAnsi" w:cs="Arial"/>
          <w:color w:val="006600"/>
          <w:sz w:val="22"/>
          <w:szCs w:val="22"/>
        </w:rPr>
        <w:t>If foot pans are used, t</w:t>
      </w:r>
      <w:r w:rsidR="008C2A1B" w:rsidRPr="003555F6">
        <w:rPr>
          <w:rFonts w:asciiTheme="majorHAnsi" w:hAnsiTheme="majorHAnsi" w:cs="Arial"/>
          <w:color w:val="006600"/>
          <w:sz w:val="22"/>
          <w:szCs w:val="22"/>
        </w:rPr>
        <w:t xml:space="preserve">he plan should </w:t>
      </w:r>
      <w:r w:rsidR="00AF3612" w:rsidRPr="003555F6">
        <w:rPr>
          <w:rFonts w:asciiTheme="majorHAnsi" w:hAnsiTheme="majorHAnsi" w:cs="Arial"/>
          <w:color w:val="006600"/>
          <w:sz w:val="22"/>
          <w:szCs w:val="22"/>
        </w:rPr>
        <w:t>address that they are</w:t>
      </w:r>
      <w:r w:rsidR="00BB6FD9" w:rsidRPr="003555F6">
        <w:rPr>
          <w:rFonts w:asciiTheme="majorHAnsi" w:hAnsiTheme="majorHAnsi" w:cs="Arial"/>
          <w:color w:val="006600"/>
          <w:sz w:val="22"/>
          <w:szCs w:val="22"/>
        </w:rPr>
        <w:t xml:space="preserve"> kept clean and disinfectant </w:t>
      </w:r>
      <w:r w:rsidR="00AF3612" w:rsidRPr="003555F6">
        <w:rPr>
          <w:rFonts w:asciiTheme="majorHAnsi" w:hAnsiTheme="majorHAnsi" w:cs="Arial"/>
          <w:color w:val="006600"/>
          <w:sz w:val="22"/>
          <w:szCs w:val="22"/>
        </w:rPr>
        <w:t xml:space="preserve">is </w:t>
      </w:r>
      <w:r w:rsidR="00BB6FD9" w:rsidRPr="003555F6">
        <w:rPr>
          <w:rFonts w:asciiTheme="majorHAnsi" w:hAnsiTheme="majorHAnsi" w:cs="Arial"/>
          <w:color w:val="006600"/>
          <w:sz w:val="22"/>
          <w:szCs w:val="22"/>
        </w:rPr>
        <w:t>replaced at least as often as the manufacturer recommends</w:t>
      </w:r>
      <w:r w:rsidR="00AF3612" w:rsidRPr="003555F6">
        <w:rPr>
          <w:rFonts w:asciiTheme="majorHAnsi" w:hAnsiTheme="majorHAnsi" w:cs="Arial"/>
          <w:color w:val="006600"/>
          <w:sz w:val="22"/>
          <w:szCs w:val="22"/>
        </w:rPr>
        <w:t>.</w:t>
      </w:r>
      <w:r w:rsidR="00540210">
        <w:rPr>
          <w:rFonts w:asciiTheme="majorHAnsi" w:hAnsiTheme="majorHAnsi" w:cs="Arial"/>
          <w:color w:val="006600"/>
          <w:sz w:val="22"/>
          <w:szCs w:val="22"/>
        </w:rPr>
        <w:t xml:space="preserve">  Hand sanitizer or a hand washing station should be available</w:t>
      </w:r>
      <w:r w:rsidR="00C806A2">
        <w:rPr>
          <w:rFonts w:asciiTheme="majorHAnsi" w:hAnsiTheme="majorHAnsi" w:cs="Arial"/>
          <w:color w:val="006600"/>
          <w:sz w:val="22"/>
          <w:szCs w:val="22"/>
        </w:rPr>
        <w:t xml:space="preserve"> and should be required for all.  All employees and visitors should be aware of the requirements for crossing the LOS by signage or other methods.</w:t>
      </w:r>
    </w:p>
    <w:p w14:paraId="4FBB1879" w14:textId="57A6B0F3" w:rsidR="00D70907" w:rsidRDefault="00D70907" w:rsidP="00D70907">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FF0000"/>
          <w:sz w:val="22"/>
          <w:szCs w:val="22"/>
        </w:rPr>
      </w:pPr>
    </w:p>
    <w:p w14:paraId="30DF2FB2" w14:textId="77777777" w:rsidR="00D70907" w:rsidRPr="006222E7" w:rsidRDefault="00D70907" w:rsidP="00D70907">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FF0000"/>
          <w:sz w:val="22"/>
          <w:szCs w:val="22"/>
        </w:rPr>
      </w:pPr>
    </w:p>
    <w:p w14:paraId="646F261F" w14:textId="77777777" w:rsidR="000E1CA5" w:rsidRPr="006222E7" w:rsidRDefault="000E1CA5" w:rsidP="00F96DF6">
      <w:pPr>
        <w:spacing w:after="0" w:line="240" w:lineRule="auto"/>
        <w:rPr>
          <w:rFonts w:asciiTheme="majorHAnsi" w:hAnsiTheme="majorHAnsi" w:cs="Arial"/>
          <w:b/>
          <w:bCs/>
        </w:rPr>
      </w:pPr>
    </w:p>
    <w:p w14:paraId="7CA2AFC6" w14:textId="5AD1DDC2" w:rsidR="006222E7" w:rsidRPr="006222E7" w:rsidRDefault="00974423" w:rsidP="00B34B19">
      <w:pPr>
        <w:pBdr>
          <w:top w:val="single" w:sz="4" w:space="1" w:color="auto"/>
          <w:left w:val="single" w:sz="4" w:space="4" w:color="auto"/>
          <w:bottom w:val="single" w:sz="4" w:space="1" w:color="auto"/>
          <w:right w:val="single" w:sz="4" w:space="4" w:color="auto"/>
        </w:pBdr>
        <w:rPr>
          <w:rFonts w:asciiTheme="majorHAnsi" w:hAnsiTheme="majorHAnsi" w:cs="Arial"/>
          <w:b/>
          <w:bCs/>
        </w:rPr>
      </w:pPr>
      <w:r w:rsidRPr="006222E7">
        <w:rPr>
          <w:rFonts w:asciiTheme="majorHAnsi" w:hAnsiTheme="majorHAnsi" w:cs="Arial"/>
          <w:noProof/>
        </w:rPr>
        <mc:AlternateContent>
          <mc:Choice Requires="wps">
            <w:drawing>
              <wp:anchor distT="0" distB="0" distL="114300" distR="114300" simplePos="0" relativeHeight="251779072" behindDoc="0" locked="0" layoutInCell="1" allowOverlap="1" wp14:anchorId="11E29D55" wp14:editId="3DBA7DC7">
                <wp:simplePos x="0" y="0"/>
                <wp:positionH relativeFrom="column">
                  <wp:posOffset>-1524000</wp:posOffset>
                </wp:positionH>
                <wp:positionV relativeFrom="paragraph">
                  <wp:posOffset>228600</wp:posOffset>
                </wp:positionV>
                <wp:extent cx="1314450" cy="2762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314450" cy="276225"/>
                        </a:xfrm>
                        <a:prstGeom prst="rect">
                          <a:avLst/>
                        </a:prstGeom>
                        <a:solidFill>
                          <a:sysClr val="window" lastClr="FFFFFF"/>
                        </a:solidFill>
                        <a:ln w="6350">
                          <a:solidFill>
                            <a:prstClr val="black"/>
                          </a:solidFill>
                        </a:ln>
                        <a:effectLst/>
                      </wps:spPr>
                      <wps:txbx>
                        <w:txbxContent>
                          <w:p w14:paraId="72894855" w14:textId="0E7AA311" w:rsidR="009541E2" w:rsidRDefault="0078247A" w:rsidP="00D77FF4">
                            <w:sdt>
                              <w:sdtPr>
                                <w:id w:val="-108853674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YES  </w:t>
                            </w:r>
                            <w:sdt>
                              <w:sdtPr>
                                <w:id w:val="1210220977"/>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 NI  </w:t>
                            </w:r>
                            <w:sdt>
                              <w:sdtPr>
                                <w:id w:val="-782487449"/>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29D55" id="Text Box 29" o:spid="_x0000_s1041" type="#_x0000_t202" style="position:absolute;margin-left:-120pt;margin-top:18pt;width:103.5pt;height:2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" fillcolor="window" strokeweight=".5pt">
                <v:textbox>
                  <w:txbxContent>
                    <w:p w14:paraId="72894855" w14:textId="0E7AA311" w:rsidR="009541E2" w:rsidRDefault="0078247A" w:rsidP="00D77FF4">
                      <w:sdt>
                        <w:sdtPr>
                          <w:id w:val="-108853674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YES  </w:t>
                      </w:r>
                      <w:sdt>
                        <w:sdtPr>
                          <w:id w:val="1210220977"/>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 NI  </w:t>
                      </w:r>
                      <w:sdt>
                        <w:sdtPr>
                          <w:id w:val="-782487449"/>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r w:rsidR="006222E7" w:rsidRPr="006222E7">
        <w:rPr>
          <w:rFonts w:asciiTheme="majorHAnsi" w:hAnsiTheme="majorHAnsi" w:cs="Arial"/>
          <w:b/>
          <w:bCs/>
        </w:rPr>
        <w:t>4. Perimeter Buffer Area (PBA)</w:t>
      </w:r>
    </w:p>
    <w:p w14:paraId="6B44DBF7" w14:textId="29A36692" w:rsidR="00ED0857" w:rsidRPr="006222E7" w:rsidRDefault="00ED0857" w:rsidP="00B34B19">
      <w:pPr>
        <w:pBdr>
          <w:top w:val="single" w:sz="4" w:space="1" w:color="auto"/>
          <w:left w:val="single" w:sz="4" w:space="4" w:color="auto"/>
          <w:bottom w:val="single" w:sz="4" w:space="1" w:color="auto"/>
          <w:right w:val="single" w:sz="4" w:space="4" w:color="auto"/>
        </w:pBdr>
        <w:rPr>
          <w:rFonts w:asciiTheme="majorHAnsi" w:hAnsiTheme="majorHAnsi" w:cs="Arial"/>
        </w:rPr>
      </w:pPr>
      <w:r w:rsidRPr="006222E7">
        <w:rPr>
          <w:rFonts w:asciiTheme="majorHAnsi" w:hAnsiTheme="majorHAnsi" w:cs="Arial"/>
          <w:b/>
          <w:bCs/>
        </w:rPr>
        <w:t xml:space="preserve">4.1. </w:t>
      </w:r>
      <w:r w:rsidRPr="006222E7">
        <w:rPr>
          <w:rFonts w:asciiTheme="majorHAnsi" w:hAnsiTheme="majorHAnsi" w:cs="Arial"/>
        </w:rPr>
        <w:t xml:space="preserve">Does the site-specific biosecurity plan describe or illustrate the boundaries of the PBA? </w:t>
      </w:r>
    </w:p>
    <w:p w14:paraId="4BB77CD4" w14:textId="77777777" w:rsidR="00ED0857" w:rsidRPr="006222E7" w:rsidRDefault="008F5418" w:rsidP="00B34B19">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4.1.1. </w:t>
      </w:r>
      <w:r w:rsidR="00ED0857" w:rsidRPr="006222E7">
        <w:rPr>
          <w:rFonts w:asciiTheme="majorHAnsi" w:hAnsiTheme="majorHAnsi" w:cs="Arial"/>
          <w:color w:val="4F81BD" w:themeColor="accent1"/>
          <w:sz w:val="22"/>
          <w:szCs w:val="22"/>
        </w:rPr>
        <w:t xml:space="preserve">Provide a diagram, map, and/or a detailed description of the PBA. </w:t>
      </w:r>
      <w:r w:rsidRPr="006222E7">
        <w:rPr>
          <w:rFonts w:asciiTheme="majorHAnsi" w:hAnsiTheme="majorHAnsi" w:cs="Arial"/>
          <w:color w:val="4F81BD" w:themeColor="accent1"/>
          <w:sz w:val="22"/>
          <w:szCs w:val="22"/>
        </w:rPr>
        <w:t>)</w:t>
      </w:r>
    </w:p>
    <w:p w14:paraId="797A6A59" w14:textId="4776C5E8" w:rsidR="00F3111C" w:rsidRPr="003555F6" w:rsidRDefault="00F3111C" w:rsidP="00F3111C">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3555F6">
        <w:rPr>
          <w:rFonts w:asciiTheme="majorHAnsi" w:hAnsiTheme="majorHAnsi" w:cs="Arial"/>
          <w:color w:val="006600"/>
          <w:sz w:val="22"/>
          <w:szCs w:val="22"/>
        </w:rPr>
        <w:t xml:space="preserve">The </w:t>
      </w:r>
      <w:r>
        <w:rPr>
          <w:rFonts w:asciiTheme="majorHAnsi" w:hAnsiTheme="majorHAnsi" w:cs="Arial"/>
          <w:color w:val="006600"/>
          <w:sz w:val="22"/>
          <w:szCs w:val="22"/>
        </w:rPr>
        <w:t>PBA</w:t>
      </w:r>
      <w:r w:rsidRPr="003555F6">
        <w:rPr>
          <w:rFonts w:asciiTheme="majorHAnsi" w:hAnsiTheme="majorHAnsi" w:cs="Arial"/>
          <w:color w:val="006600"/>
          <w:sz w:val="22"/>
          <w:szCs w:val="22"/>
        </w:rPr>
        <w:t xml:space="preserve"> should be drawn and labelled on a premises map</w:t>
      </w:r>
      <w:r w:rsidR="0019639E">
        <w:rPr>
          <w:rFonts w:asciiTheme="majorHAnsi" w:hAnsiTheme="majorHAnsi" w:cs="Arial"/>
          <w:color w:val="006600"/>
          <w:sz w:val="22"/>
          <w:szCs w:val="22"/>
        </w:rPr>
        <w:t xml:space="preserve"> (or described)</w:t>
      </w:r>
      <w:r w:rsidRPr="003555F6">
        <w:rPr>
          <w:rFonts w:asciiTheme="majorHAnsi" w:hAnsiTheme="majorHAnsi" w:cs="Arial"/>
          <w:color w:val="006600"/>
          <w:sz w:val="22"/>
          <w:szCs w:val="22"/>
        </w:rPr>
        <w:t xml:space="preserve">, and requirements for crossing the </w:t>
      </w:r>
      <w:r>
        <w:rPr>
          <w:rFonts w:asciiTheme="majorHAnsi" w:hAnsiTheme="majorHAnsi" w:cs="Arial"/>
          <w:color w:val="006600"/>
          <w:sz w:val="22"/>
          <w:szCs w:val="22"/>
        </w:rPr>
        <w:t>PBA</w:t>
      </w:r>
      <w:r w:rsidRPr="003555F6">
        <w:rPr>
          <w:rFonts w:asciiTheme="majorHAnsi" w:hAnsiTheme="majorHAnsi" w:cs="Arial"/>
          <w:color w:val="006600"/>
          <w:sz w:val="22"/>
          <w:szCs w:val="22"/>
        </w:rPr>
        <w:t xml:space="preserve"> should be included in the plan for each premises.  </w:t>
      </w:r>
      <w:r w:rsidR="00CB560F">
        <w:rPr>
          <w:rFonts w:asciiTheme="majorHAnsi" w:hAnsiTheme="majorHAnsi" w:cs="Arial"/>
          <w:color w:val="006600"/>
          <w:sz w:val="22"/>
          <w:szCs w:val="22"/>
        </w:rPr>
        <w:t xml:space="preserve">Structures and composting sites/disposal sites; </w:t>
      </w:r>
      <w:r w:rsidR="008B5E5D">
        <w:rPr>
          <w:rFonts w:asciiTheme="majorHAnsi" w:hAnsiTheme="majorHAnsi" w:cs="Arial"/>
          <w:color w:val="006600"/>
          <w:sz w:val="22"/>
          <w:szCs w:val="22"/>
        </w:rPr>
        <w:t xml:space="preserve">feed bins; </w:t>
      </w:r>
      <w:r w:rsidR="00CB560F">
        <w:rPr>
          <w:rFonts w:asciiTheme="majorHAnsi" w:hAnsiTheme="majorHAnsi" w:cs="Arial"/>
          <w:color w:val="006600"/>
          <w:sz w:val="22"/>
          <w:szCs w:val="22"/>
        </w:rPr>
        <w:t>traffic flow</w:t>
      </w:r>
      <w:r w:rsidR="008B5E5D">
        <w:rPr>
          <w:rFonts w:asciiTheme="majorHAnsi" w:hAnsiTheme="majorHAnsi" w:cs="Arial"/>
          <w:color w:val="006600"/>
          <w:sz w:val="22"/>
          <w:szCs w:val="22"/>
        </w:rPr>
        <w:t xml:space="preserve">; </w:t>
      </w:r>
      <w:r w:rsidR="00CB560F">
        <w:rPr>
          <w:rFonts w:asciiTheme="majorHAnsi" w:hAnsiTheme="majorHAnsi" w:cs="Arial"/>
          <w:color w:val="006600"/>
          <w:sz w:val="22"/>
          <w:szCs w:val="22"/>
        </w:rPr>
        <w:t>C&amp;D station</w:t>
      </w:r>
      <w:r w:rsidR="008B5E5D">
        <w:rPr>
          <w:rFonts w:asciiTheme="majorHAnsi" w:hAnsiTheme="majorHAnsi" w:cs="Arial"/>
          <w:color w:val="006600"/>
          <w:sz w:val="22"/>
          <w:szCs w:val="22"/>
        </w:rPr>
        <w:t>;</w:t>
      </w:r>
      <w:r w:rsidR="00CB560F">
        <w:rPr>
          <w:rFonts w:asciiTheme="majorHAnsi" w:hAnsiTheme="majorHAnsi" w:cs="Arial"/>
          <w:color w:val="006600"/>
          <w:sz w:val="22"/>
          <w:szCs w:val="22"/>
        </w:rPr>
        <w:t xml:space="preserve"> entrance/exit</w:t>
      </w:r>
      <w:r w:rsidR="008B5E5D">
        <w:rPr>
          <w:rFonts w:asciiTheme="majorHAnsi" w:hAnsiTheme="majorHAnsi" w:cs="Arial"/>
          <w:color w:val="006600"/>
          <w:sz w:val="22"/>
          <w:szCs w:val="22"/>
        </w:rPr>
        <w:t xml:space="preserve"> </w:t>
      </w:r>
      <w:r w:rsidR="00CB560F">
        <w:rPr>
          <w:rFonts w:asciiTheme="majorHAnsi" w:hAnsiTheme="majorHAnsi" w:cs="Arial"/>
          <w:color w:val="006600"/>
          <w:sz w:val="22"/>
          <w:szCs w:val="22"/>
        </w:rPr>
        <w:t>should be labelled.</w:t>
      </w:r>
      <w:r w:rsidR="0019639E">
        <w:rPr>
          <w:rFonts w:asciiTheme="majorHAnsi" w:hAnsiTheme="majorHAnsi" w:cs="Arial"/>
          <w:color w:val="006600"/>
          <w:sz w:val="22"/>
          <w:szCs w:val="22"/>
        </w:rPr>
        <w:t xml:space="preserve">  </w:t>
      </w:r>
    </w:p>
    <w:p w14:paraId="3D9A6674" w14:textId="524BDBF3" w:rsidR="00ED0857" w:rsidRPr="006222E7" w:rsidRDefault="00BB6FD9" w:rsidP="00B34B19">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774976" behindDoc="0" locked="0" layoutInCell="1" allowOverlap="1" wp14:anchorId="3678021A" wp14:editId="54F2D9E4">
                <wp:simplePos x="0" y="0"/>
                <wp:positionH relativeFrom="column">
                  <wp:posOffset>-1533525</wp:posOffset>
                </wp:positionH>
                <wp:positionV relativeFrom="paragraph">
                  <wp:posOffset>186055</wp:posOffset>
                </wp:positionV>
                <wp:extent cx="1314450" cy="2857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ysClr val="window" lastClr="FFFFFF"/>
                        </a:solidFill>
                        <a:ln w="6350">
                          <a:solidFill>
                            <a:prstClr val="black"/>
                          </a:solidFill>
                        </a:ln>
                        <a:effectLst/>
                      </wps:spPr>
                      <wps:txbx>
                        <w:txbxContent>
                          <w:p w14:paraId="45384AA6" w14:textId="39DE4881" w:rsidR="009541E2" w:rsidRDefault="0078247A" w:rsidP="00D77FF4">
                            <w:sdt>
                              <w:sdtPr>
                                <w:id w:val="913821781"/>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560708256"/>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604999009"/>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8021A" id="Text Box 23" o:spid="_x0000_s1042" type="#_x0000_t202" style="position:absolute;margin-left:-120.75pt;margin-top:14.65pt;width:103.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" fillcolor="window" strokeweight=".5pt">
                <v:textbox>
                  <w:txbxContent>
                    <w:p w14:paraId="45384AA6" w14:textId="39DE4881" w:rsidR="009541E2" w:rsidRDefault="0078247A" w:rsidP="00D77FF4">
                      <w:sdt>
                        <w:sdtPr>
                          <w:id w:val="913821781"/>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560708256"/>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604999009"/>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67593EF7" w14:textId="3855E556" w:rsidR="00ED0857" w:rsidRPr="006222E7" w:rsidRDefault="00ED0857" w:rsidP="00B34B19">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4.2. </w:t>
      </w:r>
      <w:r w:rsidRPr="006222E7">
        <w:rPr>
          <w:rFonts w:asciiTheme="majorHAnsi" w:hAnsiTheme="majorHAnsi" w:cs="Arial"/>
          <w:sz w:val="22"/>
          <w:szCs w:val="22"/>
        </w:rPr>
        <w:t xml:space="preserve">Does the site-specific biosecurity plan clearly outline the procedures to be followed by caretakers, visitors, or suppliers when entering and leaving the PBA? </w:t>
      </w:r>
    </w:p>
    <w:p w14:paraId="65D166DD" w14:textId="77777777" w:rsidR="00ED0857" w:rsidRPr="006222E7" w:rsidRDefault="008F5418" w:rsidP="00B34B19">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4.2.1. </w:t>
      </w:r>
      <w:r w:rsidR="00ED0857" w:rsidRPr="006222E7">
        <w:rPr>
          <w:rFonts w:asciiTheme="majorHAnsi" w:hAnsiTheme="majorHAnsi" w:cs="Arial"/>
          <w:color w:val="4F81BD" w:themeColor="accent1"/>
          <w:sz w:val="22"/>
          <w:szCs w:val="22"/>
        </w:rPr>
        <w:t>Provide the procedures (e.g., written instructions, signage, training videos, etc.) to be followed by caretakers, visitors or suppliers when entering and leaving the PBA.</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75C6B7B1" w14:textId="4D5F82B0" w:rsidR="000D6220" w:rsidRPr="001F269C" w:rsidRDefault="00F15F30" w:rsidP="00B34B19">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1F269C">
        <w:rPr>
          <w:rFonts w:asciiTheme="majorHAnsi" w:hAnsiTheme="majorHAnsi" w:cs="Arial"/>
          <w:color w:val="006600"/>
          <w:sz w:val="22"/>
          <w:szCs w:val="22"/>
        </w:rPr>
        <w:t xml:space="preserve">The requirements for crossing the </w:t>
      </w:r>
      <w:r w:rsidR="00584B7D" w:rsidRPr="001F269C">
        <w:rPr>
          <w:rFonts w:asciiTheme="majorHAnsi" w:hAnsiTheme="majorHAnsi" w:cs="Arial"/>
          <w:color w:val="006600"/>
          <w:sz w:val="22"/>
          <w:szCs w:val="22"/>
        </w:rPr>
        <w:t>PBA</w:t>
      </w:r>
      <w:r w:rsidRPr="001F269C">
        <w:rPr>
          <w:rFonts w:asciiTheme="majorHAnsi" w:hAnsiTheme="majorHAnsi" w:cs="Arial"/>
          <w:color w:val="006600"/>
          <w:sz w:val="22"/>
          <w:szCs w:val="22"/>
        </w:rPr>
        <w:t xml:space="preserve"> should be included in the plan for each premises.  </w:t>
      </w:r>
      <w:r w:rsidR="006D4F70">
        <w:rPr>
          <w:rFonts w:asciiTheme="majorHAnsi" w:hAnsiTheme="majorHAnsi" w:cs="Arial"/>
          <w:color w:val="006600"/>
          <w:sz w:val="22"/>
          <w:szCs w:val="22"/>
        </w:rPr>
        <w:t>The plan should include</w:t>
      </w:r>
      <w:r w:rsidRPr="001F269C">
        <w:rPr>
          <w:rFonts w:asciiTheme="majorHAnsi" w:hAnsiTheme="majorHAnsi" w:cs="Arial"/>
          <w:color w:val="006600"/>
          <w:sz w:val="22"/>
          <w:szCs w:val="22"/>
        </w:rPr>
        <w:t xml:space="preserve"> biosecurity/no trespassing signs at the </w:t>
      </w:r>
      <w:r w:rsidR="006D4F70">
        <w:rPr>
          <w:rFonts w:asciiTheme="majorHAnsi" w:hAnsiTheme="majorHAnsi" w:cs="Arial"/>
          <w:color w:val="006600"/>
          <w:sz w:val="22"/>
          <w:szCs w:val="22"/>
        </w:rPr>
        <w:t xml:space="preserve">entrance to the </w:t>
      </w:r>
      <w:r w:rsidRPr="001F269C">
        <w:rPr>
          <w:rFonts w:asciiTheme="majorHAnsi" w:hAnsiTheme="majorHAnsi" w:cs="Arial"/>
          <w:color w:val="006600"/>
          <w:sz w:val="22"/>
          <w:szCs w:val="22"/>
        </w:rPr>
        <w:t xml:space="preserve">PBA, along with a C&amp;D station (if necessary for vehicles without on-board disinfection sprayers), parking requirements/locations, </w:t>
      </w:r>
      <w:r w:rsidR="00584B7D" w:rsidRPr="001F269C">
        <w:rPr>
          <w:rFonts w:asciiTheme="majorHAnsi" w:hAnsiTheme="majorHAnsi" w:cs="Arial"/>
          <w:color w:val="006600"/>
          <w:sz w:val="22"/>
          <w:szCs w:val="22"/>
        </w:rPr>
        <w:t xml:space="preserve">and </w:t>
      </w:r>
      <w:r w:rsidRPr="001F269C">
        <w:rPr>
          <w:rFonts w:asciiTheme="majorHAnsi" w:hAnsiTheme="majorHAnsi" w:cs="Arial"/>
          <w:color w:val="006600"/>
          <w:sz w:val="22"/>
          <w:szCs w:val="22"/>
        </w:rPr>
        <w:t xml:space="preserve">any requirements for PPE as they cross the PBA for employees, visitors, and for truck drivers.  </w:t>
      </w:r>
      <w:r w:rsidR="00741A63" w:rsidRPr="001F269C">
        <w:rPr>
          <w:rFonts w:asciiTheme="majorHAnsi" w:hAnsiTheme="majorHAnsi" w:cs="Arial"/>
          <w:color w:val="006600"/>
          <w:sz w:val="22"/>
          <w:szCs w:val="22"/>
        </w:rPr>
        <w:t xml:space="preserve"> </w:t>
      </w:r>
    </w:p>
    <w:p w14:paraId="6382065F" w14:textId="0627906E" w:rsidR="00331609" w:rsidRPr="006222E7" w:rsidRDefault="00331609" w:rsidP="00B34B19">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36DC81E9" w14:textId="77777777" w:rsidR="00482F08" w:rsidRPr="006222E7" w:rsidRDefault="00482F08" w:rsidP="00B34B19">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1623DB0E" w14:textId="77777777" w:rsidR="00DA1A82" w:rsidRPr="006222E7" w:rsidRDefault="00DA1A82" w:rsidP="00ED0857">
      <w:pPr>
        <w:pStyle w:val="Default"/>
        <w:rPr>
          <w:rFonts w:asciiTheme="majorHAnsi" w:hAnsiTheme="majorHAnsi" w:cs="Arial"/>
          <w:sz w:val="22"/>
          <w:szCs w:val="22"/>
        </w:rPr>
      </w:pPr>
    </w:p>
    <w:p w14:paraId="7897684C" w14:textId="3C5AEE47" w:rsidR="00ED0857" w:rsidRPr="006222E7" w:rsidRDefault="00D70907" w:rsidP="00DE60E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05696" behindDoc="0" locked="0" layoutInCell="1" allowOverlap="1" wp14:anchorId="46382E57" wp14:editId="17287D87">
                <wp:simplePos x="0" y="0"/>
                <wp:positionH relativeFrom="column">
                  <wp:posOffset>-1533525</wp:posOffset>
                </wp:positionH>
                <wp:positionV relativeFrom="paragraph">
                  <wp:posOffset>205740</wp:posOffset>
                </wp:positionV>
                <wp:extent cx="1314450" cy="28575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ysClr val="window" lastClr="FFFFFF"/>
                        </a:solidFill>
                        <a:ln w="6350">
                          <a:solidFill>
                            <a:prstClr val="black"/>
                          </a:solidFill>
                        </a:ln>
                        <a:effectLst/>
                      </wps:spPr>
                      <wps:txbx>
                        <w:txbxContent>
                          <w:p w14:paraId="303C9D59" w14:textId="47E268C0" w:rsidR="009541E2" w:rsidRDefault="0078247A" w:rsidP="00331609">
                            <w:sdt>
                              <w:sdtPr>
                                <w:id w:val="-2114736726"/>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48184916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411587772"/>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82E57" id="Text Box 64" o:spid="_x0000_s1043" type="#_x0000_t202" style="position:absolute;margin-left:-120.75pt;margin-top:16.2pt;width:103.5pt;height:2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" fillcolor="window" strokeweight=".5pt">
                <v:textbox>
                  <w:txbxContent>
                    <w:p w14:paraId="303C9D59" w14:textId="47E268C0" w:rsidR="009541E2" w:rsidRDefault="0078247A" w:rsidP="00331609">
                      <w:sdt>
                        <w:sdtPr>
                          <w:id w:val="-2114736726"/>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48184916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411587772"/>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r w:rsidR="00ED0857" w:rsidRPr="006222E7">
        <w:rPr>
          <w:rFonts w:asciiTheme="majorHAnsi" w:hAnsiTheme="majorHAnsi" w:cs="Arial"/>
          <w:b/>
          <w:bCs/>
          <w:sz w:val="22"/>
          <w:szCs w:val="22"/>
          <w:highlight w:val="lightGray"/>
        </w:rPr>
        <w:t>5. Personnel</w:t>
      </w:r>
      <w:r w:rsidR="00ED0857" w:rsidRPr="006222E7">
        <w:rPr>
          <w:rFonts w:asciiTheme="majorHAnsi" w:hAnsiTheme="majorHAnsi" w:cs="Arial"/>
          <w:b/>
          <w:bCs/>
          <w:sz w:val="22"/>
          <w:szCs w:val="22"/>
        </w:rPr>
        <w:t xml:space="preserve"> </w:t>
      </w:r>
    </w:p>
    <w:p w14:paraId="63891EFF" w14:textId="60F89AE3" w:rsidR="00ED0857" w:rsidRPr="006222E7" w:rsidRDefault="00ED0857" w:rsidP="00DE60E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5.1. </w:t>
      </w:r>
      <w:r w:rsidRPr="006222E7">
        <w:rPr>
          <w:rFonts w:asciiTheme="majorHAnsi" w:hAnsiTheme="majorHAnsi" w:cs="Arial"/>
          <w:sz w:val="22"/>
          <w:szCs w:val="22"/>
        </w:rPr>
        <w:t xml:space="preserve">Does the biosecurity program and/or site-specific biosecurity plan include provisions specifically addressing procedures and biosecurity personal protective equipment (PPE) for site-dedicated personnel? </w:t>
      </w:r>
    </w:p>
    <w:p w14:paraId="1E77125A" w14:textId="77777777" w:rsidR="00ED0857" w:rsidRPr="006222E7" w:rsidRDefault="00DA1A82" w:rsidP="00DE60E0">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(5</w:t>
      </w:r>
      <w:r w:rsidR="00ED0857" w:rsidRPr="006222E7">
        <w:rPr>
          <w:rFonts w:asciiTheme="majorHAnsi" w:hAnsiTheme="majorHAnsi" w:cs="Arial"/>
          <w:b/>
          <w:bCs/>
          <w:color w:val="4F81BD" w:themeColor="accent1"/>
          <w:sz w:val="22"/>
          <w:szCs w:val="22"/>
        </w:rPr>
        <w:t xml:space="preserve">.1.1. </w:t>
      </w:r>
      <w:r w:rsidR="00ED0857" w:rsidRPr="006222E7">
        <w:rPr>
          <w:rFonts w:asciiTheme="majorHAnsi" w:hAnsiTheme="majorHAnsi" w:cs="Arial"/>
          <w:color w:val="4F81BD" w:themeColor="accent1"/>
          <w:sz w:val="22"/>
          <w:szCs w:val="22"/>
        </w:rPr>
        <w:t>PPE should be described in the biosecurity plan for each type of production facility.</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6B0D12BF" w14:textId="28C01B4C" w:rsidR="00C6051A" w:rsidRPr="00AA3F42" w:rsidRDefault="00C6051A" w:rsidP="00DE60E0">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bookmarkStart w:id="2" w:name="_Hlk118111048"/>
      <w:r w:rsidRPr="00AA3F42">
        <w:rPr>
          <w:rFonts w:asciiTheme="majorHAnsi" w:hAnsiTheme="majorHAnsi" w:cs="Arial"/>
          <w:color w:val="006600"/>
          <w:sz w:val="22"/>
          <w:szCs w:val="22"/>
        </w:rPr>
        <w:t xml:space="preserve">This section should include all the </w:t>
      </w:r>
      <w:r w:rsidR="00E72867" w:rsidRPr="00AA3F42">
        <w:rPr>
          <w:rFonts w:asciiTheme="majorHAnsi" w:hAnsiTheme="majorHAnsi" w:cs="Arial"/>
          <w:color w:val="006600"/>
          <w:sz w:val="22"/>
          <w:szCs w:val="22"/>
        </w:rPr>
        <w:t xml:space="preserve">PPE or clean/dedicated clothing and footwear requirements for all employees </w:t>
      </w:r>
      <w:r w:rsidR="00E23765" w:rsidRPr="00AA3F42">
        <w:rPr>
          <w:rFonts w:asciiTheme="majorHAnsi" w:hAnsiTheme="majorHAnsi" w:cs="Arial"/>
          <w:color w:val="006600"/>
          <w:sz w:val="22"/>
          <w:szCs w:val="22"/>
        </w:rPr>
        <w:t>on the site, including th</w:t>
      </w:r>
      <w:r w:rsidR="000C168D" w:rsidRPr="00AA3F42">
        <w:rPr>
          <w:rFonts w:asciiTheme="majorHAnsi" w:hAnsiTheme="majorHAnsi" w:cs="Arial"/>
          <w:color w:val="006600"/>
          <w:sz w:val="22"/>
          <w:szCs w:val="22"/>
        </w:rPr>
        <w:t>e requirements for</w:t>
      </w:r>
      <w:r w:rsidR="00E23765" w:rsidRPr="00AA3F42">
        <w:rPr>
          <w:rFonts w:asciiTheme="majorHAnsi" w:hAnsiTheme="majorHAnsi" w:cs="Arial"/>
          <w:color w:val="006600"/>
          <w:sz w:val="22"/>
          <w:szCs w:val="22"/>
        </w:rPr>
        <w:t xml:space="preserve"> crossing the PBA and the LOS.  </w:t>
      </w:r>
      <w:r w:rsidR="000C168D" w:rsidRPr="00AA3F42">
        <w:rPr>
          <w:rFonts w:asciiTheme="majorHAnsi" w:hAnsiTheme="majorHAnsi" w:cs="Arial"/>
          <w:color w:val="006600"/>
          <w:sz w:val="22"/>
          <w:szCs w:val="22"/>
        </w:rPr>
        <w:t>The plan should include</w:t>
      </w:r>
      <w:r w:rsidR="00E23765" w:rsidRPr="00AA3F42">
        <w:rPr>
          <w:rFonts w:asciiTheme="majorHAnsi" w:hAnsiTheme="majorHAnsi" w:cs="Arial"/>
          <w:color w:val="006600"/>
          <w:sz w:val="22"/>
          <w:szCs w:val="22"/>
        </w:rPr>
        <w:t xml:space="preserve"> </w:t>
      </w:r>
      <w:r w:rsidR="00AA3F42" w:rsidRPr="00AA3F42">
        <w:rPr>
          <w:rFonts w:asciiTheme="majorHAnsi" w:hAnsiTheme="majorHAnsi" w:cs="Arial"/>
          <w:color w:val="006600"/>
          <w:sz w:val="22"/>
          <w:szCs w:val="22"/>
        </w:rPr>
        <w:t xml:space="preserve">any </w:t>
      </w:r>
      <w:r w:rsidR="00E23765" w:rsidRPr="00AA3F42">
        <w:rPr>
          <w:rFonts w:asciiTheme="majorHAnsi" w:hAnsiTheme="majorHAnsi" w:cs="Arial"/>
          <w:color w:val="006600"/>
          <w:sz w:val="22"/>
          <w:szCs w:val="22"/>
        </w:rPr>
        <w:t xml:space="preserve">protocols </w:t>
      </w:r>
      <w:r w:rsidR="0090254B" w:rsidRPr="00AA3F42">
        <w:rPr>
          <w:rFonts w:asciiTheme="majorHAnsi" w:hAnsiTheme="majorHAnsi" w:cs="Arial"/>
          <w:color w:val="006600"/>
          <w:sz w:val="22"/>
          <w:szCs w:val="22"/>
        </w:rPr>
        <w:t>for cell phone</w:t>
      </w:r>
      <w:r w:rsidR="000C168D" w:rsidRPr="00AA3F42">
        <w:rPr>
          <w:rFonts w:asciiTheme="majorHAnsi" w:hAnsiTheme="majorHAnsi" w:cs="Arial"/>
          <w:color w:val="006600"/>
          <w:sz w:val="22"/>
          <w:szCs w:val="22"/>
        </w:rPr>
        <w:t xml:space="preserve">s and other items </w:t>
      </w:r>
      <w:r w:rsidR="006921A1" w:rsidRPr="00AA3F42">
        <w:rPr>
          <w:rFonts w:asciiTheme="majorHAnsi" w:hAnsiTheme="majorHAnsi" w:cs="Arial"/>
          <w:color w:val="006600"/>
          <w:sz w:val="22"/>
          <w:szCs w:val="22"/>
        </w:rPr>
        <w:t>taken across the LOS.</w:t>
      </w:r>
    </w:p>
    <w:bookmarkEnd w:id="2"/>
    <w:p w14:paraId="0881E76A" w14:textId="77777777" w:rsidR="00ED0857" w:rsidRPr="006222E7" w:rsidRDefault="00974423" w:rsidP="00DE60E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03648" behindDoc="0" locked="0" layoutInCell="1" allowOverlap="1" wp14:anchorId="3A888DBB" wp14:editId="23B21B52">
                <wp:simplePos x="0" y="0"/>
                <wp:positionH relativeFrom="column">
                  <wp:posOffset>-1524000</wp:posOffset>
                </wp:positionH>
                <wp:positionV relativeFrom="paragraph">
                  <wp:posOffset>190500</wp:posOffset>
                </wp:positionV>
                <wp:extent cx="1314450" cy="28575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ysClr val="window" lastClr="FFFFFF"/>
                        </a:solidFill>
                        <a:ln w="6350">
                          <a:solidFill>
                            <a:prstClr val="black"/>
                          </a:solidFill>
                        </a:ln>
                        <a:effectLst/>
                      </wps:spPr>
                      <wps:txbx>
                        <w:txbxContent>
                          <w:p w14:paraId="14B0B2C7" w14:textId="55178CA8" w:rsidR="009541E2" w:rsidRDefault="0078247A" w:rsidP="00331609">
                            <w:sdt>
                              <w:sdtPr>
                                <w:id w:val="-1963103502"/>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473490936"/>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76375352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88DBB" id="Text Box 63" o:spid="_x0000_s1044" type="#_x0000_t202" style="position:absolute;margin-left:-120pt;margin-top:15pt;width:103.5pt;height:2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" fillcolor="window" strokeweight=".5pt">
                <v:textbox>
                  <w:txbxContent>
                    <w:p w14:paraId="14B0B2C7" w14:textId="55178CA8" w:rsidR="009541E2" w:rsidRDefault="0078247A" w:rsidP="00331609">
                      <w:sdt>
                        <w:sdtPr>
                          <w:id w:val="-1963103502"/>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473490936"/>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76375352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7A979390" w14:textId="77777777" w:rsidR="00ED0857" w:rsidRPr="006222E7" w:rsidRDefault="00ED0857" w:rsidP="00DE60E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5.2. </w:t>
      </w:r>
      <w:r w:rsidRPr="006222E7">
        <w:rPr>
          <w:rFonts w:asciiTheme="majorHAnsi" w:hAnsiTheme="majorHAnsi" w:cs="Arial"/>
          <w:sz w:val="22"/>
          <w:szCs w:val="22"/>
        </w:rPr>
        <w:t xml:space="preserve">Does the biosecurity program and/or site-specific biosecurity plan address the procedures and biosecurity PPE for non-farm personnel? </w:t>
      </w:r>
    </w:p>
    <w:p w14:paraId="2404F526" w14:textId="77777777" w:rsidR="00ED0857" w:rsidRPr="006222E7" w:rsidRDefault="00DA1A82" w:rsidP="00DE60E0">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5.2.1. </w:t>
      </w:r>
      <w:r w:rsidR="00ED0857" w:rsidRPr="006222E7">
        <w:rPr>
          <w:rFonts w:asciiTheme="majorHAnsi" w:hAnsiTheme="majorHAnsi" w:cs="Arial"/>
          <w:color w:val="4F81BD" w:themeColor="accent1"/>
          <w:sz w:val="22"/>
          <w:szCs w:val="22"/>
        </w:rPr>
        <w:t>PPE should be described in the biosecurity plan for each type of production facility for non-farm personnel.</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6D3D73C4" w14:textId="77777777" w:rsidR="00ED0857" w:rsidRPr="006222E7" w:rsidRDefault="00ED0857" w:rsidP="00DE60E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15569FE1" w14:textId="5D744A03" w:rsidR="0090254B" w:rsidRPr="006222E7" w:rsidRDefault="0090254B" w:rsidP="0090254B">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FF0000"/>
          <w:sz w:val="22"/>
          <w:szCs w:val="22"/>
        </w:rPr>
      </w:pPr>
      <w:r w:rsidRPr="004F48FC">
        <w:rPr>
          <w:rFonts w:asciiTheme="majorHAnsi" w:hAnsiTheme="majorHAnsi" w:cs="Arial"/>
          <w:color w:val="006600"/>
          <w:sz w:val="22"/>
          <w:szCs w:val="22"/>
        </w:rPr>
        <w:t xml:space="preserve">This section should include all the PPE or clean/dedicated clothing and footwear requirements for all visitors on the site, including those for crossing the PBA and the LOS.  </w:t>
      </w:r>
      <w:r w:rsidR="00BE2F23" w:rsidRPr="004F48FC">
        <w:rPr>
          <w:rFonts w:asciiTheme="majorHAnsi" w:hAnsiTheme="majorHAnsi" w:cs="Arial"/>
          <w:color w:val="006600"/>
          <w:sz w:val="22"/>
          <w:szCs w:val="22"/>
        </w:rPr>
        <w:t>Biosecurity protocols for v</w:t>
      </w:r>
      <w:r w:rsidRPr="004F48FC">
        <w:rPr>
          <w:rFonts w:asciiTheme="majorHAnsi" w:hAnsiTheme="majorHAnsi" w:cs="Arial"/>
          <w:color w:val="006600"/>
          <w:sz w:val="22"/>
          <w:szCs w:val="22"/>
        </w:rPr>
        <w:t>endors such as catch crews and vaccination crews</w:t>
      </w:r>
      <w:r w:rsidR="00BE2F23" w:rsidRPr="004F48FC">
        <w:rPr>
          <w:rFonts w:asciiTheme="majorHAnsi" w:hAnsiTheme="majorHAnsi" w:cs="Arial"/>
          <w:color w:val="006600"/>
          <w:sz w:val="22"/>
          <w:szCs w:val="22"/>
        </w:rPr>
        <w:t xml:space="preserve"> should be on file with PDA if the plan under review refers to those vendor plans.  </w:t>
      </w:r>
      <w:r w:rsidR="0005626E" w:rsidRPr="004F48FC">
        <w:rPr>
          <w:rFonts w:asciiTheme="majorHAnsi" w:hAnsiTheme="majorHAnsi" w:cs="Arial"/>
          <w:color w:val="006600"/>
          <w:sz w:val="22"/>
          <w:szCs w:val="22"/>
        </w:rPr>
        <w:t xml:space="preserve">PPE should be made available for any visitor not included under a vendor’s biosecurity plan/PPE. </w:t>
      </w:r>
      <w:r w:rsidR="00E7502E" w:rsidRPr="004F48FC">
        <w:rPr>
          <w:rFonts w:asciiTheme="majorHAnsi" w:hAnsiTheme="majorHAnsi" w:cs="Arial"/>
          <w:color w:val="006600"/>
          <w:sz w:val="22"/>
          <w:szCs w:val="22"/>
        </w:rPr>
        <w:t xml:space="preserve"> Truck drivers should not exit their trucks without clean or disposable boots</w:t>
      </w:r>
      <w:r w:rsidR="004F48FC">
        <w:rPr>
          <w:rFonts w:asciiTheme="majorHAnsi" w:hAnsiTheme="majorHAnsi" w:cs="Arial"/>
          <w:color w:val="006600"/>
          <w:sz w:val="22"/>
          <w:szCs w:val="22"/>
        </w:rPr>
        <w:t xml:space="preserve"> and should avoid crossing the LOS unless necessary </w:t>
      </w:r>
      <w:r w:rsidR="005C7DA3">
        <w:rPr>
          <w:rFonts w:asciiTheme="majorHAnsi" w:hAnsiTheme="majorHAnsi" w:cs="Arial"/>
          <w:color w:val="006600"/>
          <w:sz w:val="22"/>
          <w:szCs w:val="22"/>
        </w:rPr>
        <w:t>for delivering or catching birds.</w:t>
      </w:r>
    </w:p>
    <w:p w14:paraId="698F128C" w14:textId="77777777" w:rsidR="00DA1A82" w:rsidRPr="006222E7" w:rsidRDefault="00DA1A82" w:rsidP="00DE60E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30C777E0" w14:textId="77777777" w:rsidR="00DA1A82" w:rsidRPr="006222E7" w:rsidRDefault="00DA1A82" w:rsidP="00DE60E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6F4E9F3E" w14:textId="77777777" w:rsidR="00ED0857" w:rsidRPr="006222E7" w:rsidRDefault="00331609" w:rsidP="00DE60E0">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w:lastRenderedPageBreak/>
        <mc:AlternateContent>
          <mc:Choice Requires="wps">
            <w:drawing>
              <wp:anchor distT="0" distB="0" distL="114300" distR="114300" simplePos="0" relativeHeight="251801600" behindDoc="0" locked="0" layoutInCell="1" allowOverlap="1" wp14:anchorId="02CEF135" wp14:editId="58083E9E">
                <wp:simplePos x="0" y="0"/>
                <wp:positionH relativeFrom="column">
                  <wp:posOffset>-1528445</wp:posOffset>
                </wp:positionH>
                <wp:positionV relativeFrom="paragraph">
                  <wp:posOffset>22860</wp:posOffset>
                </wp:positionV>
                <wp:extent cx="1314450" cy="238125"/>
                <wp:effectExtent l="0" t="0" r="19050" b="28575"/>
                <wp:wrapNone/>
                <wp:docPr id="62" name="Text Box 62"/>
                <wp:cNvGraphicFramePr/>
                <a:graphic xmlns:a="http://schemas.openxmlformats.org/drawingml/2006/main">
                  <a:graphicData uri="http://schemas.microsoft.com/office/word/2010/wordprocessingShape">
                    <wps:wsp>
                      <wps:cNvSpPr txBox="1"/>
                      <wps:spPr>
                        <a:xfrm>
                          <a:off x="0" y="0"/>
                          <a:ext cx="1314450" cy="238125"/>
                        </a:xfrm>
                        <a:prstGeom prst="rect">
                          <a:avLst/>
                        </a:prstGeom>
                        <a:solidFill>
                          <a:sysClr val="window" lastClr="FFFFFF"/>
                        </a:solidFill>
                        <a:ln w="6350">
                          <a:solidFill>
                            <a:prstClr val="black"/>
                          </a:solidFill>
                        </a:ln>
                        <a:effectLst/>
                      </wps:spPr>
                      <wps:txbx>
                        <w:txbxContent>
                          <w:p w14:paraId="4B1B77BF" w14:textId="45EE91D3" w:rsidR="009541E2" w:rsidRDefault="0078247A" w:rsidP="00331609">
                            <w:sdt>
                              <w:sdtPr>
                                <w:id w:val="-170177112"/>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76110000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653494622"/>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EF135" id="Text Box 62" o:spid="_x0000_s1045" type="#_x0000_t202" style="position:absolute;margin-left:-120.35pt;margin-top:1.8pt;width:103.5pt;height:1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" fillcolor="window" strokeweight=".5pt">
                <v:textbox>
                  <w:txbxContent>
                    <w:p w14:paraId="4B1B77BF" w14:textId="45EE91D3" w:rsidR="009541E2" w:rsidRDefault="0078247A" w:rsidP="00331609">
                      <w:sdt>
                        <w:sdtPr>
                          <w:id w:val="-170177112"/>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76110000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653494622"/>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r w:rsidR="00ED0857" w:rsidRPr="006222E7">
        <w:rPr>
          <w:rFonts w:asciiTheme="majorHAnsi" w:hAnsiTheme="majorHAnsi" w:cs="Arial"/>
          <w:b/>
          <w:bCs/>
          <w:sz w:val="22"/>
          <w:szCs w:val="22"/>
        </w:rPr>
        <w:t xml:space="preserve">5.3. </w:t>
      </w:r>
      <w:r w:rsidR="00ED0857" w:rsidRPr="006222E7">
        <w:rPr>
          <w:rFonts w:asciiTheme="majorHAnsi" w:hAnsiTheme="majorHAnsi" w:cs="Arial"/>
          <w:sz w:val="22"/>
          <w:szCs w:val="22"/>
        </w:rPr>
        <w:t xml:space="preserve">Does the biosecurity program and/or site-specific biosecurity plan specify procedures which all personnel having had recent contact with other poultry or avian species should follow before re-entering the PBA? </w:t>
      </w:r>
    </w:p>
    <w:p w14:paraId="052F06A9" w14:textId="5BAD9545" w:rsidR="00E7502E" w:rsidRPr="006222E7" w:rsidRDefault="00DA1A82" w:rsidP="00DE60E0">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5.3.1. </w:t>
      </w:r>
      <w:r w:rsidR="00ED0857" w:rsidRPr="006222E7">
        <w:rPr>
          <w:rFonts w:asciiTheme="majorHAnsi" w:hAnsiTheme="majorHAnsi" w:cs="Arial"/>
          <w:color w:val="4F81BD" w:themeColor="accent1"/>
          <w:sz w:val="22"/>
          <w:szCs w:val="22"/>
        </w:rPr>
        <w:t>Supporting documentation (e.g., signed statements, acknowledgement forms, visitor log-in, signed policy documents, etc.) should be provided.</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62418967" w14:textId="699FC16D" w:rsidR="00E7502E" w:rsidRPr="001D5BA3" w:rsidRDefault="00E7502E" w:rsidP="00DE60E0">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1D5BA3">
        <w:rPr>
          <w:rFonts w:asciiTheme="majorHAnsi" w:hAnsiTheme="majorHAnsi" w:cs="Arial"/>
          <w:color w:val="006600"/>
          <w:sz w:val="22"/>
          <w:szCs w:val="22"/>
        </w:rPr>
        <w:t xml:space="preserve">Personnel </w:t>
      </w:r>
      <w:r w:rsidR="001D5BA3" w:rsidRPr="001D5BA3">
        <w:rPr>
          <w:rFonts w:asciiTheme="majorHAnsi" w:hAnsiTheme="majorHAnsi" w:cs="Arial"/>
          <w:color w:val="006600"/>
          <w:sz w:val="22"/>
          <w:szCs w:val="22"/>
        </w:rPr>
        <w:t xml:space="preserve">and visitors </w:t>
      </w:r>
      <w:r w:rsidRPr="001D5BA3">
        <w:rPr>
          <w:rFonts w:asciiTheme="majorHAnsi" w:hAnsiTheme="majorHAnsi" w:cs="Arial"/>
          <w:color w:val="006600"/>
          <w:sz w:val="22"/>
          <w:szCs w:val="22"/>
        </w:rPr>
        <w:t xml:space="preserve">should be prohibited from contact with other avian species for a minimum of 48 hours.  </w:t>
      </w:r>
      <w:r w:rsidR="001D5BA3">
        <w:rPr>
          <w:rFonts w:asciiTheme="majorHAnsi" w:hAnsiTheme="majorHAnsi" w:cs="Arial"/>
          <w:color w:val="006600"/>
          <w:sz w:val="22"/>
          <w:szCs w:val="22"/>
        </w:rPr>
        <w:t xml:space="preserve"> </w:t>
      </w:r>
      <w:r w:rsidR="0053464F">
        <w:rPr>
          <w:rFonts w:asciiTheme="majorHAnsi" w:hAnsiTheme="majorHAnsi" w:cs="Arial"/>
          <w:color w:val="006600"/>
          <w:sz w:val="22"/>
          <w:szCs w:val="22"/>
        </w:rPr>
        <w:t xml:space="preserve">The visitor log should include a statement for visitors to document that they have not been around avian species for at least 48 hours. </w:t>
      </w:r>
    </w:p>
    <w:p w14:paraId="7037FC9E" w14:textId="4A3FBEF3" w:rsidR="00ED0857" w:rsidRPr="006222E7" w:rsidRDefault="00ED0857" w:rsidP="00E23765">
      <w:pPr>
        <w:rPr>
          <w:rFonts w:asciiTheme="majorHAnsi" w:hAnsiTheme="majorHAnsi" w:cs="Arial"/>
        </w:rPr>
      </w:pPr>
    </w:p>
    <w:p w14:paraId="7C3471AD" w14:textId="6B4CD375" w:rsidR="00482F08" w:rsidRPr="006222E7" w:rsidRDefault="00482F08"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b/>
          <w:bCs/>
          <w:sz w:val="22"/>
          <w:szCs w:val="22"/>
        </w:rPr>
      </w:pPr>
      <w:r w:rsidRPr="006222E7">
        <w:rPr>
          <w:rFonts w:asciiTheme="majorHAnsi" w:hAnsiTheme="majorHAnsi" w:cs="Arial"/>
          <w:b/>
          <w:bCs/>
          <w:sz w:val="22"/>
          <w:szCs w:val="22"/>
          <w:highlight w:val="lightGray"/>
        </w:rPr>
        <w:t>6. Wild Birds, Rodents and Insects</w:t>
      </w:r>
      <w:r w:rsidRPr="006222E7">
        <w:rPr>
          <w:rFonts w:asciiTheme="majorHAnsi" w:hAnsiTheme="majorHAnsi" w:cs="Arial"/>
          <w:noProof/>
          <w:color w:val="auto"/>
          <w:sz w:val="22"/>
          <w:szCs w:val="22"/>
        </w:rPr>
        <w:t xml:space="preserve"> </w:t>
      </w:r>
      <w:r w:rsidR="00331609" w:rsidRPr="006222E7">
        <w:rPr>
          <w:rFonts w:asciiTheme="majorHAnsi" w:hAnsiTheme="majorHAnsi" w:cs="Arial"/>
          <w:noProof/>
          <w:color w:val="auto"/>
          <w:sz w:val="22"/>
          <w:szCs w:val="22"/>
        </w:rPr>
        <mc:AlternateContent>
          <mc:Choice Requires="wps">
            <w:drawing>
              <wp:anchor distT="0" distB="0" distL="114300" distR="114300" simplePos="0" relativeHeight="251799552" behindDoc="0" locked="0" layoutInCell="1" allowOverlap="1" wp14:anchorId="4F570E5D" wp14:editId="59CEE3E5">
                <wp:simplePos x="0" y="0"/>
                <wp:positionH relativeFrom="column">
                  <wp:posOffset>-1526540</wp:posOffset>
                </wp:positionH>
                <wp:positionV relativeFrom="paragraph">
                  <wp:posOffset>10160</wp:posOffset>
                </wp:positionV>
                <wp:extent cx="1314450" cy="23812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1314450" cy="238125"/>
                        </a:xfrm>
                        <a:prstGeom prst="rect">
                          <a:avLst/>
                        </a:prstGeom>
                        <a:solidFill>
                          <a:sysClr val="window" lastClr="FFFFFF"/>
                        </a:solidFill>
                        <a:ln w="6350">
                          <a:solidFill>
                            <a:prstClr val="black"/>
                          </a:solidFill>
                        </a:ln>
                        <a:effectLst/>
                      </wps:spPr>
                      <wps:txbx>
                        <w:txbxContent>
                          <w:p w14:paraId="2762DF72" w14:textId="185C6E10" w:rsidR="009541E2" w:rsidRDefault="0078247A" w:rsidP="00331609">
                            <w:sdt>
                              <w:sdtPr>
                                <w:id w:val="1934466381"/>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381405559"/>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210498843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70E5D" id="Text Box 61" o:spid="_x0000_s1046" type="#_x0000_t202" style="position:absolute;margin-left:-120.2pt;margin-top:.8pt;width:103.5pt;height:18.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" fillcolor="window" strokeweight=".5pt">
                <v:textbox>
                  <w:txbxContent>
                    <w:p w14:paraId="2762DF72" w14:textId="185C6E10" w:rsidR="009541E2" w:rsidRDefault="0078247A" w:rsidP="00331609">
                      <w:sdt>
                        <w:sdtPr>
                          <w:id w:val="1934466381"/>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381405559"/>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210498843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2EE339FA" w14:textId="5D2554D6" w:rsidR="00ED0857" w:rsidRPr="006222E7" w:rsidRDefault="00ED0857"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6.1. </w:t>
      </w:r>
      <w:r w:rsidRPr="006222E7">
        <w:rPr>
          <w:rFonts w:asciiTheme="majorHAnsi" w:hAnsiTheme="majorHAnsi" w:cs="Arial"/>
          <w:sz w:val="22"/>
          <w:szCs w:val="22"/>
        </w:rPr>
        <w:t xml:space="preserve">Are there control measures in the biosecurity program and site-specific biosecurity plan to prevent contact with and protect poultry from wild birds, their feces and their feathers as appropriate to the production system? </w:t>
      </w:r>
    </w:p>
    <w:p w14:paraId="5E33F9F8" w14:textId="31DB8200" w:rsidR="00ED0857" w:rsidRPr="003C36F4" w:rsidRDefault="003C36F4"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3C36F4">
        <w:rPr>
          <w:rFonts w:asciiTheme="majorHAnsi" w:hAnsiTheme="majorHAnsi" w:cs="Arial"/>
          <w:color w:val="006600"/>
          <w:sz w:val="22"/>
          <w:szCs w:val="22"/>
        </w:rPr>
        <w:t>The plan should include steps taken to prevent wild bird access to poultry areas</w:t>
      </w:r>
      <w:r>
        <w:rPr>
          <w:rFonts w:asciiTheme="majorHAnsi" w:hAnsiTheme="majorHAnsi" w:cs="Arial"/>
          <w:color w:val="006600"/>
          <w:sz w:val="22"/>
          <w:szCs w:val="22"/>
        </w:rPr>
        <w:t>, including inlet wire, fan wire or shutters</w:t>
      </w:r>
      <w:r w:rsidR="00BA7222">
        <w:rPr>
          <w:rFonts w:asciiTheme="majorHAnsi" w:hAnsiTheme="majorHAnsi" w:cs="Arial"/>
          <w:color w:val="006600"/>
          <w:sz w:val="22"/>
          <w:szCs w:val="22"/>
        </w:rPr>
        <w:t xml:space="preserve">, etc. For outdoor birds, the plan can include any netting if used, fencing, </w:t>
      </w:r>
      <w:r w:rsidR="008D6E05" w:rsidRPr="008D6E05">
        <w:rPr>
          <w:rFonts w:asciiTheme="majorHAnsi" w:hAnsiTheme="majorHAnsi" w:cs="Arial"/>
          <w:color w:val="006600"/>
          <w:sz w:val="22"/>
          <w:szCs w:val="22"/>
        </w:rPr>
        <w:t>and any measures taken to preclude entry of wild birds, such as clean up of any spilled feed, wild bird deterrents used on ponds, etc.</w:t>
      </w:r>
    </w:p>
    <w:p w14:paraId="0B098A3F" w14:textId="4B957821" w:rsidR="000D6220" w:rsidRPr="006222E7" w:rsidRDefault="00D6025B"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797504" behindDoc="0" locked="0" layoutInCell="1" allowOverlap="1" wp14:anchorId="7109A76C" wp14:editId="2ADE5525">
                <wp:simplePos x="0" y="0"/>
                <wp:positionH relativeFrom="column">
                  <wp:posOffset>-1533525</wp:posOffset>
                </wp:positionH>
                <wp:positionV relativeFrom="paragraph">
                  <wp:posOffset>228600</wp:posOffset>
                </wp:positionV>
                <wp:extent cx="1314450" cy="257175"/>
                <wp:effectExtent l="0" t="0" r="19050" b="28575"/>
                <wp:wrapNone/>
                <wp:docPr id="60" name="Text Box 60"/>
                <wp:cNvGraphicFramePr/>
                <a:graphic xmlns:a="http://schemas.openxmlformats.org/drawingml/2006/main">
                  <a:graphicData uri="http://schemas.microsoft.com/office/word/2010/wordprocessingShape">
                    <wps:wsp>
                      <wps:cNvSpPr txBox="1"/>
                      <wps:spPr>
                        <a:xfrm>
                          <a:off x="0" y="0"/>
                          <a:ext cx="1314450" cy="257175"/>
                        </a:xfrm>
                        <a:prstGeom prst="rect">
                          <a:avLst/>
                        </a:prstGeom>
                        <a:solidFill>
                          <a:sysClr val="window" lastClr="FFFFFF"/>
                        </a:solidFill>
                        <a:ln w="6350">
                          <a:solidFill>
                            <a:prstClr val="black"/>
                          </a:solidFill>
                        </a:ln>
                        <a:effectLst/>
                      </wps:spPr>
                      <wps:txbx>
                        <w:txbxContent>
                          <w:p w14:paraId="2FE019E0" w14:textId="2084D3DB" w:rsidR="009541E2" w:rsidRDefault="0078247A" w:rsidP="00331609">
                            <w:sdt>
                              <w:sdtPr>
                                <w:id w:val="-71125561"/>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2741409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0697160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9A76C" id="Text Box 60" o:spid="_x0000_s1047" type="#_x0000_t202" style="position:absolute;margin-left:-120.75pt;margin-top:18pt;width:103.5pt;height:20.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" fillcolor="window" strokeweight=".5pt">
                <v:textbox>
                  <w:txbxContent>
                    <w:p w14:paraId="2FE019E0" w14:textId="2084D3DB" w:rsidR="009541E2" w:rsidRDefault="0078247A" w:rsidP="00331609">
                      <w:sdt>
                        <w:sdtPr>
                          <w:id w:val="-71125561"/>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2741409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0697160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08093CA0" w14:textId="1978D524" w:rsidR="00ED0857" w:rsidRPr="006222E7" w:rsidRDefault="00ED0857"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6.2. </w:t>
      </w:r>
      <w:r w:rsidRPr="006222E7">
        <w:rPr>
          <w:rFonts w:asciiTheme="majorHAnsi" w:hAnsiTheme="majorHAnsi" w:cs="Arial"/>
          <w:sz w:val="22"/>
          <w:szCs w:val="22"/>
        </w:rPr>
        <w:t xml:space="preserve">Does the biosecurity program and site-specific biosecurity plan contain control programs for rodents, insects, and other animals? </w:t>
      </w:r>
    </w:p>
    <w:p w14:paraId="65678044" w14:textId="2E50D665" w:rsidR="00DA1A82" w:rsidRPr="006222E7" w:rsidRDefault="00D6025B"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3C36F4">
        <w:rPr>
          <w:rFonts w:asciiTheme="majorHAnsi" w:hAnsiTheme="majorHAnsi" w:cs="Arial"/>
          <w:color w:val="006600"/>
          <w:sz w:val="22"/>
          <w:szCs w:val="22"/>
        </w:rPr>
        <w:t xml:space="preserve">The plan should include </w:t>
      </w:r>
      <w:r w:rsidR="002F59AD">
        <w:rPr>
          <w:rFonts w:asciiTheme="majorHAnsi" w:hAnsiTheme="majorHAnsi" w:cs="Arial"/>
          <w:color w:val="006600"/>
          <w:sz w:val="22"/>
          <w:szCs w:val="22"/>
        </w:rPr>
        <w:t xml:space="preserve">any </w:t>
      </w:r>
      <w:r>
        <w:rPr>
          <w:rFonts w:asciiTheme="majorHAnsi" w:hAnsiTheme="majorHAnsi" w:cs="Arial"/>
          <w:color w:val="006600"/>
          <w:sz w:val="22"/>
          <w:szCs w:val="22"/>
        </w:rPr>
        <w:t xml:space="preserve">control programs for rodents, insects (usually flies), and </w:t>
      </w:r>
      <w:r w:rsidR="002F59AD">
        <w:rPr>
          <w:rFonts w:asciiTheme="majorHAnsi" w:hAnsiTheme="majorHAnsi" w:cs="Arial"/>
          <w:color w:val="006600"/>
          <w:sz w:val="22"/>
          <w:szCs w:val="22"/>
        </w:rPr>
        <w:t>should include that pets and other animals are prevented access to the poultry areas (should not cross LOS).</w:t>
      </w:r>
      <w:r w:rsidR="005D1ED2">
        <w:rPr>
          <w:rFonts w:asciiTheme="majorHAnsi" w:hAnsiTheme="majorHAnsi" w:cs="Arial"/>
          <w:color w:val="006600"/>
          <w:sz w:val="22"/>
          <w:szCs w:val="22"/>
        </w:rPr>
        <w:t xml:space="preserve"> </w:t>
      </w:r>
    </w:p>
    <w:p w14:paraId="4EB0AF1B" w14:textId="77777777" w:rsidR="00ED0857" w:rsidRPr="006222E7" w:rsidRDefault="00974423"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795456" behindDoc="0" locked="0" layoutInCell="1" allowOverlap="1" wp14:anchorId="42CA756F" wp14:editId="007725CB">
                <wp:simplePos x="0" y="0"/>
                <wp:positionH relativeFrom="column">
                  <wp:posOffset>-1533525</wp:posOffset>
                </wp:positionH>
                <wp:positionV relativeFrom="paragraph">
                  <wp:posOffset>242571</wp:posOffset>
                </wp:positionV>
                <wp:extent cx="1314450" cy="2857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ysClr val="window" lastClr="FFFFFF"/>
                        </a:solidFill>
                        <a:ln w="6350">
                          <a:solidFill>
                            <a:prstClr val="black"/>
                          </a:solidFill>
                        </a:ln>
                        <a:effectLst/>
                      </wps:spPr>
                      <wps:txbx>
                        <w:txbxContent>
                          <w:p w14:paraId="0F92CBC7" w14:textId="4174864C" w:rsidR="009541E2" w:rsidRDefault="0078247A" w:rsidP="00331609">
                            <w:sdt>
                              <w:sdtPr>
                                <w:id w:val="671456264"/>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22794727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899590313"/>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A756F" id="Text Box 59" o:spid="_x0000_s1048" type="#_x0000_t202" style="position:absolute;margin-left:-120.75pt;margin-top:19.1pt;width:103.5pt;height: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" fillcolor="window" strokeweight=".5pt">
                <v:textbox>
                  <w:txbxContent>
                    <w:p w14:paraId="0F92CBC7" w14:textId="4174864C" w:rsidR="009541E2" w:rsidRDefault="0078247A" w:rsidP="00331609">
                      <w:sdt>
                        <w:sdtPr>
                          <w:id w:val="671456264"/>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22794727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899590313"/>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6B3A890E" w14:textId="77777777" w:rsidR="00ED0857" w:rsidRPr="006222E7" w:rsidRDefault="00ED0857"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6.3. </w:t>
      </w:r>
      <w:r w:rsidRPr="006222E7">
        <w:rPr>
          <w:rFonts w:asciiTheme="majorHAnsi" w:hAnsiTheme="majorHAnsi" w:cs="Arial"/>
          <w:sz w:val="22"/>
          <w:szCs w:val="22"/>
        </w:rPr>
        <w:t xml:space="preserve">Are these programs documented? </w:t>
      </w:r>
    </w:p>
    <w:p w14:paraId="3FA8CDA8" w14:textId="77777777" w:rsidR="00ED0857" w:rsidRPr="006222E7" w:rsidRDefault="00ED0857"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 xml:space="preserve">6.3.1. </w:t>
      </w:r>
      <w:r w:rsidRPr="006222E7">
        <w:rPr>
          <w:rFonts w:asciiTheme="majorHAnsi" w:hAnsiTheme="majorHAnsi" w:cs="Arial"/>
          <w:color w:val="4F81BD" w:themeColor="accent1"/>
          <w:sz w:val="22"/>
          <w:szCs w:val="22"/>
        </w:rPr>
        <w:t xml:space="preserve">Provide description of control programs and examples of the documentation [e.g., log sheets, rodent control company contracts, Best Management Practices (BMP) audits, maintenance records, etc.]. </w:t>
      </w:r>
    </w:p>
    <w:p w14:paraId="27B0C31F" w14:textId="5DEAF5DB" w:rsidR="00DA1A82" w:rsidRDefault="00A711B8"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8D6E05">
        <w:rPr>
          <w:rFonts w:asciiTheme="majorHAnsi" w:hAnsiTheme="majorHAnsi" w:cs="Arial"/>
          <w:color w:val="006600"/>
          <w:sz w:val="22"/>
          <w:szCs w:val="22"/>
        </w:rPr>
        <w:t>The plan should indicate that</w:t>
      </w:r>
      <w:r w:rsidR="00841F28" w:rsidRPr="008D6E05">
        <w:rPr>
          <w:rFonts w:asciiTheme="majorHAnsi" w:hAnsiTheme="majorHAnsi" w:cs="Arial"/>
          <w:color w:val="006600"/>
          <w:sz w:val="22"/>
          <w:szCs w:val="22"/>
        </w:rPr>
        <w:t xml:space="preserve"> </w:t>
      </w:r>
      <w:r w:rsidR="008D6E05" w:rsidRPr="008D6E05">
        <w:rPr>
          <w:rFonts w:asciiTheme="majorHAnsi" w:hAnsiTheme="majorHAnsi" w:cs="Arial"/>
          <w:color w:val="006600"/>
          <w:sz w:val="22"/>
          <w:szCs w:val="22"/>
        </w:rPr>
        <w:t xml:space="preserve">rodent and insect </w:t>
      </w:r>
      <w:r w:rsidR="00841F28" w:rsidRPr="008D6E05">
        <w:rPr>
          <w:rFonts w:asciiTheme="majorHAnsi" w:hAnsiTheme="majorHAnsi" w:cs="Arial"/>
          <w:color w:val="006600"/>
          <w:sz w:val="22"/>
          <w:szCs w:val="22"/>
        </w:rPr>
        <w:t>control programs</w:t>
      </w:r>
      <w:r w:rsidRPr="008D6E05">
        <w:rPr>
          <w:rFonts w:asciiTheme="majorHAnsi" w:hAnsiTheme="majorHAnsi" w:cs="Arial"/>
          <w:color w:val="006600"/>
          <w:sz w:val="22"/>
          <w:szCs w:val="22"/>
        </w:rPr>
        <w:t xml:space="preserve"> are documented</w:t>
      </w:r>
      <w:r w:rsidR="008D6E05" w:rsidRPr="008D6E05">
        <w:rPr>
          <w:rFonts w:asciiTheme="majorHAnsi" w:hAnsiTheme="majorHAnsi" w:cs="Arial"/>
          <w:color w:val="006600"/>
          <w:sz w:val="22"/>
          <w:szCs w:val="22"/>
        </w:rPr>
        <w:t xml:space="preserve"> (counts, methods, bait rotations, etc).</w:t>
      </w:r>
      <w:r w:rsidR="003F3A56" w:rsidRPr="008D6E05">
        <w:rPr>
          <w:rFonts w:asciiTheme="majorHAnsi" w:hAnsiTheme="majorHAnsi" w:cs="Arial"/>
          <w:color w:val="006600"/>
          <w:sz w:val="22"/>
          <w:szCs w:val="22"/>
        </w:rPr>
        <w:t xml:space="preserve">  </w:t>
      </w:r>
      <w:r w:rsidR="00C65D16" w:rsidRPr="008D6E05">
        <w:rPr>
          <w:rFonts w:asciiTheme="majorHAnsi" w:hAnsiTheme="majorHAnsi" w:cs="Arial"/>
          <w:color w:val="006600"/>
          <w:sz w:val="22"/>
          <w:szCs w:val="22"/>
        </w:rPr>
        <w:t xml:space="preserve">Documentation </w:t>
      </w:r>
      <w:r w:rsidR="008D6E05" w:rsidRPr="008D6E05">
        <w:rPr>
          <w:rFonts w:asciiTheme="majorHAnsi" w:hAnsiTheme="majorHAnsi" w:cs="Arial"/>
          <w:color w:val="006600"/>
          <w:sz w:val="22"/>
          <w:szCs w:val="22"/>
        </w:rPr>
        <w:t xml:space="preserve">of control programs </w:t>
      </w:r>
      <w:r w:rsidR="00C65D16" w:rsidRPr="008D6E05">
        <w:rPr>
          <w:rFonts w:asciiTheme="majorHAnsi" w:hAnsiTheme="majorHAnsi" w:cs="Arial"/>
          <w:color w:val="006600"/>
          <w:sz w:val="22"/>
          <w:szCs w:val="22"/>
        </w:rPr>
        <w:t>should be available upon reques</w:t>
      </w:r>
      <w:r w:rsidR="008D6E05" w:rsidRPr="008D6E05">
        <w:rPr>
          <w:rFonts w:asciiTheme="majorHAnsi" w:hAnsiTheme="majorHAnsi" w:cs="Arial"/>
          <w:color w:val="006600"/>
          <w:sz w:val="22"/>
          <w:szCs w:val="22"/>
        </w:rPr>
        <w:t>t, but these logs are not required to be submitted with the plan.</w:t>
      </w:r>
      <w:r w:rsidR="00C65D16" w:rsidRPr="008D6E05">
        <w:rPr>
          <w:rFonts w:asciiTheme="majorHAnsi" w:hAnsiTheme="majorHAnsi" w:cs="Arial"/>
          <w:color w:val="006600"/>
          <w:sz w:val="22"/>
          <w:szCs w:val="22"/>
        </w:rPr>
        <w:t xml:space="preserve">  </w:t>
      </w:r>
    </w:p>
    <w:p w14:paraId="433A3FEC" w14:textId="77777777" w:rsidR="00444FB3" w:rsidRPr="006222E7" w:rsidRDefault="00444FB3" w:rsidP="00444FB3">
      <w:pPr>
        <w:pStyle w:val="Default"/>
        <w:rPr>
          <w:rFonts w:asciiTheme="majorHAnsi" w:hAnsiTheme="majorHAnsi" w:cs="Arial"/>
          <w:sz w:val="22"/>
          <w:szCs w:val="22"/>
        </w:rPr>
      </w:pPr>
    </w:p>
    <w:p w14:paraId="2CB31B66" w14:textId="77777777" w:rsidR="00444FB3" w:rsidRPr="006222E7" w:rsidRDefault="00444FB3" w:rsidP="00444FB3">
      <w:pPr>
        <w:pStyle w:val="Default"/>
        <w:rPr>
          <w:rFonts w:asciiTheme="majorHAnsi" w:hAnsiTheme="majorHAnsi" w:cs="Arial"/>
          <w:sz w:val="22"/>
          <w:szCs w:val="22"/>
        </w:rPr>
      </w:pPr>
    </w:p>
    <w:p w14:paraId="6E2EE9A6" w14:textId="35E159A5" w:rsidR="00ED0857" w:rsidRPr="006222E7" w:rsidRDefault="00A553E7"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15936" behindDoc="0" locked="0" layoutInCell="1" allowOverlap="1" wp14:anchorId="082C3595" wp14:editId="71465D36">
                <wp:simplePos x="0" y="0"/>
                <wp:positionH relativeFrom="column">
                  <wp:posOffset>-1533525</wp:posOffset>
                </wp:positionH>
                <wp:positionV relativeFrom="paragraph">
                  <wp:posOffset>252095</wp:posOffset>
                </wp:positionV>
                <wp:extent cx="1314450" cy="28575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ysClr val="window" lastClr="FFFFFF"/>
                        </a:solidFill>
                        <a:ln w="6350">
                          <a:solidFill>
                            <a:prstClr val="black"/>
                          </a:solidFill>
                        </a:ln>
                        <a:effectLst/>
                      </wps:spPr>
                      <wps:txbx>
                        <w:txbxContent>
                          <w:p w14:paraId="57221AC2" w14:textId="287365E6" w:rsidR="009541E2" w:rsidRDefault="0078247A" w:rsidP="00331609">
                            <w:sdt>
                              <w:sdtPr>
                                <w:id w:val="1058368149"/>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71569866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22079498"/>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C3595" id="Text Box 69" o:spid="_x0000_s1049" type="#_x0000_t202" style="position:absolute;margin-left:-120.75pt;margin-top:19.85pt;width:103.5pt;height:2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" fillcolor="window" strokeweight=".5pt">
                <v:textbox>
                  <w:txbxContent>
                    <w:p w14:paraId="57221AC2" w14:textId="287365E6" w:rsidR="009541E2" w:rsidRDefault="0078247A" w:rsidP="00331609">
                      <w:sdt>
                        <w:sdtPr>
                          <w:id w:val="1058368149"/>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71569866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22079498"/>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r w:rsidR="00ED0857" w:rsidRPr="006222E7">
        <w:rPr>
          <w:rFonts w:asciiTheme="majorHAnsi" w:hAnsiTheme="majorHAnsi" w:cs="Arial"/>
          <w:b/>
          <w:bCs/>
          <w:sz w:val="22"/>
          <w:szCs w:val="22"/>
          <w:highlight w:val="lightGray"/>
        </w:rPr>
        <w:t>7. Equipment and Vehicles</w:t>
      </w:r>
      <w:r w:rsidR="00ED0857" w:rsidRPr="006222E7">
        <w:rPr>
          <w:rFonts w:asciiTheme="majorHAnsi" w:hAnsiTheme="majorHAnsi" w:cs="Arial"/>
          <w:b/>
          <w:bCs/>
          <w:sz w:val="22"/>
          <w:szCs w:val="22"/>
        </w:rPr>
        <w:t xml:space="preserve"> </w:t>
      </w:r>
    </w:p>
    <w:p w14:paraId="18C67E18" w14:textId="028B524F" w:rsidR="00ED0857" w:rsidRPr="006222E7" w:rsidRDefault="00ED0857"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7.1. </w:t>
      </w:r>
      <w:r w:rsidRPr="006222E7">
        <w:rPr>
          <w:rFonts w:asciiTheme="majorHAnsi" w:hAnsiTheme="majorHAnsi" w:cs="Arial"/>
          <w:sz w:val="22"/>
          <w:szCs w:val="22"/>
        </w:rPr>
        <w:t xml:space="preserve">Does the biosecurity program and/or site-specific biosecurity plan include provisions for procedures for cleaning, disinfection, or restriction of sharing of equipment where applicable? </w:t>
      </w:r>
    </w:p>
    <w:p w14:paraId="11E00AB4" w14:textId="77777777" w:rsidR="00ED0857" w:rsidRPr="006222E7" w:rsidRDefault="00DA1A82"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7.1.1. </w:t>
      </w:r>
      <w:r w:rsidR="00ED0857" w:rsidRPr="006222E7">
        <w:rPr>
          <w:rFonts w:asciiTheme="majorHAnsi" w:hAnsiTheme="majorHAnsi" w:cs="Arial"/>
          <w:color w:val="4F81BD" w:themeColor="accent1"/>
          <w:sz w:val="22"/>
          <w:szCs w:val="22"/>
        </w:rPr>
        <w:t>Supporting documentation (e.g., written instructions, signage, training videos, etc.) should be provided.</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5B0766C4" w14:textId="4EBFCD11" w:rsidR="000D6220" w:rsidRDefault="00757F1F"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Pr>
          <w:rFonts w:asciiTheme="majorHAnsi" w:hAnsiTheme="majorHAnsi" w:cs="Arial"/>
          <w:color w:val="006600"/>
          <w:sz w:val="22"/>
          <w:szCs w:val="22"/>
        </w:rPr>
        <w:t>T</w:t>
      </w:r>
      <w:r w:rsidR="00A553E7" w:rsidRPr="00757F1F">
        <w:rPr>
          <w:rFonts w:asciiTheme="majorHAnsi" w:hAnsiTheme="majorHAnsi" w:cs="Arial"/>
          <w:color w:val="006600"/>
          <w:sz w:val="22"/>
          <w:szCs w:val="22"/>
        </w:rPr>
        <w:t xml:space="preserve">he plan should </w:t>
      </w:r>
      <w:r w:rsidR="002D09B0" w:rsidRPr="00757F1F">
        <w:rPr>
          <w:rFonts w:asciiTheme="majorHAnsi" w:hAnsiTheme="majorHAnsi" w:cs="Arial"/>
          <w:color w:val="006600"/>
          <w:sz w:val="22"/>
          <w:szCs w:val="22"/>
        </w:rPr>
        <w:t>address the policies for equipment sharing, and if equipment is shared, address</w:t>
      </w:r>
      <w:r w:rsidR="00A553E7" w:rsidRPr="00757F1F">
        <w:rPr>
          <w:rFonts w:asciiTheme="majorHAnsi" w:hAnsiTheme="majorHAnsi" w:cs="Arial"/>
          <w:color w:val="006600"/>
          <w:sz w:val="22"/>
          <w:szCs w:val="22"/>
        </w:rPr>
        <w:t xml:space="preserve"> the procedures used </w:t>
      </w:r>
      <w:r w:rsidR="002D09B0" w:rsidRPr="00757F1F">
        <w:rPr>
          <w:rFonts w:asciiTheme="majorHAnsi" w:hAnsiTheme="majorHAnsi" w:cs="Arial"/>
          <w:color w:val="006600"/>
          <w:sz w:val="22"/>
          <w:szCs w:val="22"/>
        </w:rPr>
        <w:t xml:space="preserve">for </w:t>
      </w:r>
      <w:r w:rsidR="00B945D5" w:rsidRPr="00757F1F">
        <w:rPr>
          <w:rFonts w:asciiTheme="majorHAnsi" w:hAnsiTheme="majorHAnsi" w:cs="Arial"/>
          <w:color w:val="006600"/>
          <w:sz w:val="22"/>
          <w:szCs w:val="22"/>
        </w:rPr>
        <w:t>drivers</w:t>
      </w:r>
      <w:r w:rsidR="002D09B0" w:rsidRPr="00757F1F">
        <w:rPr>
          <w:rFonts w:asciiTheme="majorHAnsi" w:hAnsiTheme="majorHAnsi" w:cs="Arial"/>
          <w:color w:val="006600"/>
          <w:sz w:val="22"/>
          <w:szCs w:val="22"/>
        </w:rPr>
        <w:t>, and C&amp;D of any equipment shared.  This section should mention pr</w:t>
      </w:r>
      <w:r w:rsidR="009A5B5B" w:rsidRPr="00757F1F">
        <w:rPr>
          <w:rFonts w:asciiTheme="majorHAnsi" w:hAnsiTheme="majorHAnsi" w:cs="Arial"/>
          <w:color w:val="006600"/>
          <w:sz w:val="22"/>
          <w:szCs w:val="22"/>
        </w:rPr>
        <w:t>ocedures used for all vehicles and equipment crossing the PBA if not addressed in the PBA section.</w:t>
      </w:r>
      <w:r>
        <w:rPr>
          <w:rFonts w:asciiTheme="majorHAnsi" w:hAnsiTheme="majorHAnsi" w:cs="Arial"/>
          <w:color w:val="006600"/>
          <w:sz w:val="22"/>
          <w:szCs w:val="22"/>
        </w:rPr>
        <w:t xml:space="preserve">  Supporting documentation is not required at </w:t>
      </w:r>
      <w:r w:rsidR="00530A0E">
        <w:rPr>
          <w:rFonts w:asciiTheme="majorHAnsi" w:hAnsiTheme="majorHAnsi" w:cs="Arial"/>
          <w:color w:val="006600"/>
          <w:sz w:val="22"/>
          <w:szCs w:val="22"/>
        </w:rPr>
        <w:t>the time of plan evaluation; however, should be available upon request.  Any SOPs should be listed by title in the plan.</w:t>
      </w:r>
    </w:p>
    <w:p w14:paraId="45FE6311" w14:textId="1220C181" w:rsidR="00444FB3" w:rsidRPr="006222E7" w:rsidRDefault="00974423"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b/>
          <w:bCs/>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13888" behindDoc="0" locked="0" layoutInCell="1" allowOverlap="1" wp14:anchorId="42ACF4C2" wp14:editId="0036823C">
                <wp:simplePos x="0" y="0"/>
                <wp:positionH relativeFrom="column">
                  <wp:posOffset>-1524000</wp:posOffset>
                </wp:positionH>
                <wp:positionV relativeFrom="paragraph">
                  <wp:posOffset>200025</wp:posOffset>
                </wp:positionV>
                <wp:extent cx="1314450" cy="285750"/>
                <wp:effectExtent l="0" t="0" r="19050" b="19050"/>
                <wp:wrapNone/>
                <wp:docPr id="68" name="Text Box 68"/>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ysClr val="window" lastClr="FFFFFF"/>
                        </a:solidFill>
                        <a:ln w="6350">
                          <a:solidFill>
                            <a:prstClr val="black"/>
                          </a:solidFill>
                        </a:ln>
                        <a:effectLst/>
                      </wps:spPr>
                      <wps:txbx>
                        <w:txbxContent>
                          <w:p w14:paraId="2EA1E31E" w14:textId="4DFF8B13" w:rsidR="009541E2" w:rsidRDefault="0078247A" w:rsidP="00331609">
                            <w:sdt>
                              <w:sdtPr>
                                <w:id w:val="-509600470"/>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YES  </w:t>
                            </w:r>
                            <w:sdt>
                              <w:sdtPr>
                                <w:id w:val="360252677"/>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 NI  </w:t>
                            </w:r>
                            <w:sdt>
                              <w:sdtPr>
                                <w:id w:val="-809091471"/>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CF4C2" id="Text Box 68" o:spid="_x0000_s1050" type="#_x0000_t202" style="position:absolute;margin-left:-120pt;margin-top:15.75pt;width:103.5pt;height:2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" fillcolor="window" strokeweight=".5pt">
                <v:textbox>
                  <w:txbxContent>
                    <w:p w14:paraId="2EA1E31E" w14:textId="4DFF8B13" w:rsidR="009541E2" w:rsidRDefault="0078247A" w:rsidP="00331609">
                      <w:sdt>
                        <w:sdtPr>
                          <w:id w:val="-509600470"/>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YES  </w:t>
                      </w:r>
                      <w:sdt>
                        <w:sdtPr>
                          <w:id w:val="360252677"/>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 NI  </w:t>
                      </w:r>
                      <w:sdt>
                        <w:sdtPr>
                          <w:id w:val="-809091471"/>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4B2B524D" w14:textId="77777777" w:rsidR="00ED0857" w:rsidRPr="006222E7" w:rsidRDefault="00ED0857"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7.2. </w:t>
      </w:r>
      <w:r w:rsidRPr="006222E7">
        <w:rPr>
          <w:rFonts w:asciiTheme="majorHAnsi" w:hAnsiTheme="majorHAnsi" w:cs="Arial"/>
          <w:sz w:val="22"/>
          <w:szCs w:val="22"/>
        </w:rPr>
        <w:t xml:space="preserve">Are vehicle access and traffic patterns defined? </w:t>
      </w:r>
    </w:p>
    <w:p w14:paraId="5801269E" w14:textId="2877EEA8" w:rsidR="00ED0857" w:rsidRPr="006222E7" w:rsidRDefault="00DA1A82"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7.2.1. </w:t>
      </w:r>
      <w:r w:rsidR="00ED0857" w:rsidRPr="006222E7">
        <w:rPr>
          <w:rFonts w:asciiTheme="majorHAnsi" w:hAnsiTheme="majorHAnsi" w:cs="Arial"/>
          <w:color w:val="4F81BD" w:themeColor="accent1"/>
          <w:sz w:val="22"/>
          <w:szCs w:val="22"/>
        </w:rPr>
        <w:t>Provide a description of vehicle entry access and traffic patterns.</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r w:rsidR="00FC394F" w:rsidRPr="006222E7">
        <w:rPr>
          <w:rFonts w:asciiTheme="majorHAnsi" w:hAnsiTheme="majorHAnsi" w:cs="Arial"/>
          <w:color w:val="4F81BD" w:themeColor="accent1"/>
          <w:sz w:val="22"/>
          <w:szCs w:val="22"/>
        </w:rPr>
        <w:t>Include the location of the C&amp;D station on the site map.</w:t>
      </w:r>
    </w:p>
    <w:p w14:paraId="315C5FAF" w14:textId="0DD1BB36" w:rsidR="00444FB3" w:rsidRDefault="00B945D5"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530A0E">
        <w:rPr>
          <w:rFonts w:asciiTheme="majorHAnsi" w:hAnsiTheme="majorHAnsi" w:cs="Arial"/>
          <w:color w:val="006600"/>
          <w:sz w:val="22"/>
          <w:szCs w:val="22"/>
        </w:rPr>
        <w:t xml:space="preserve">The </w:t>
      </w:r>
      <w:r w:rsidR="00530A0E" w:rsidRPr="00530A0E">
        <w:rPr>
          <w:rFonts w:asciiTheme="majorHAnsi" w:hAnsiTheme="majorHAnsi" w:cs="Arial"/>
          <w:color w:val="006600"/>
          <w:sz w:val="22"/>
          <w:szCs w:val="22"/>
        </w:rPr>
        <w:t xml:space="preserve">site </w:t>
      </w:r>
      <w:r w:rsidRPr="00530A0E">
        <w:rPr>
          <w:rFonts w:asciiTheme="majorHAnsi" w:hAnsiTheme="majorHAnsi" w:cs="Arial"/>
          <w:color w:val="006600"/>
          <w:sz w:val="22"/>
          <w:szCs w:val="22"/>
        </w:rPr>
        <w:t>map should include the location of the  C&amp;D station, or if all vehicles entering the PBA use on-board sprayers, the location where these sprayers are activated.  If this is not included on the map, it should be described in the written plan. The map should include arrow</w:t>
      </w:r>
      <w:r w:rsidR="00530A0E">
        <w:rPr>
          <w:rFonts w:asciiTheme="majorHAnsi" w:hAnsiTheme="majorHAnsi" w:cs="Arial"/>
          <w:color w:val="006600"/>
          <w:sz w:val="22"/>
          <w:szCs w:val="22"/>
        </w:rPr>
        <w:t>s</w:t>
      </w:r>
      <w:r w:rsidRPr="00530A0E">
        <w:rPr>
          <w:rFonts w:asciiTheme="majorHAnsi" w:hAnsiTheme="majorHAnsi" w:cs="Arial"/>
          <w:color w:val="006600"/>
          <w:sz w:val="22"/>
          <w:szCs w:val="22"/>
        </w:rPr>
        <w:t xml:space="preserve"> showing traffic patterns unless described in the written plan.</w:t>
      </w:r>
    </w:p>
    <w:p w14:paraId="4207C389" w14:textId="77777777" w:rsidR="00FD0AF8" w:rsidRPr="00530A0E" w:rsidRDefault="00FD0AF8"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p>
    <w:p w14:paraId="011F078E" w14:textId="77777777" w:rsidR="00A46192" w:rsidRPr="006222E7" w:rsidRDefault="00A46192" w:rsidP="00444FB3">
      <w:pPr>
        <w:pStyle w:val="Default"/>
        <w:rPr>
          <w:rFonts w:asciiTheme="majorHAnsi" w:hAnsiTheme="majorHAnsi" w:cs="Arial"/>
          <w:sz w:val="22"/>
          <w:szCs w:val="22"/>
        </w:rPr>
      </w:pPr>
    </w:p>
    <w:p w14:paraId="1E7172BC" w14:textId="77777777" w:rsidR="00ED0857" w:rsidRPr="006222E7" w:rsidRDefault="00ED0857" w:rsidP="009C1FB1">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highlight w:val="lightGray"/>
        </w:rPr>
        <w:lastRenderedPageBreak/>
        <w:t>8. Mortality Disposal</w:t>
      </w:r>
      <w:r w:rsidRPr="006222E7">
        <w:rPr>
          <w:rFonts w:asciiTheme="majorHAnsi" w:hAnsiTheme="majorHAnsi" w:cs="Arial"/>
          <w:b/>
          <w:bCs/>
          <w:sz w:val="22"/>
          <w:szCs w:val="22"/>
        </w:rPr>
        <w:t xml:space="preserve"> </w:t>
      </w:r>
    </w:p>
    <w:p w14:paraId="014B46DB" w14:textId="77777777" w:rsidR="00ED0857" w:rsidRPr="006222E7" w:rsidRDefault="00331609" w:rsidP="009C1FB1">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11840" behindDoc="0" locked="0" layoutInCell="1" allowOverlap="1" wp14:anchorId="462EDD69" wp14:editId="0EF0E608">
                <wp:simplePos x="0" y="0"/>
                <wp:positionH relativeFrom="column">
                  <wp:posOffset>-1557655</wp:posOffset>
                </wp:positionH>
                <wp:positionV relativeFrom="paragraph">
                  <wp:posOffset>58420</wp:posOffset>
                </wp:positionV>
                <wp:extent cx="1314450" cy="238125"/>
                <wp:effectExtent l="0" t="0" r="19050" b="28575"/>
                <wp:wrapNone/>
                <wp:docPr id="67" name="Text Box 67"/>
                <wp:cNvGraphicFramePr/>
                <a:graphic xmlns:a="http://schemas.openxmlformats.org/drawingml/2006/main">
                  <a:graphicData uri="http://schemas.microsoft.com/office/word/2010/wordprocessingShape">
                    <wps:wsp>
                      <wps:cNvSpPr txBox="1"/>
                      <wps:spPr>
                        <a:xfrm>
                          <a:off x="0" y="0"/>
                          <a:ext cx="1314450" cy="238125"/>
                        </a:xfrm>
                        <a:prstGeom prst="rect">
                          <a:avLst/>
                        </a:prstGeom>
                        <a:solidFill>
                          <a:sysClr val="window" lastClr="FFFFFF"/>
                        </a:solidFill>
                        <a:ln w="6350">
                          <a:solidFill>
                            <a:prstClr val="black"/>
                          </a:solidFill>
                        </a:ln>
                        <a:effectLst/>
                      </wps:spPr>
                      <wps:txbx>
                        <w:txbxContent>
                          <w:p w14:paraId="0032EE9D" w14:textId="253D5348" w:rsidR="009541E2" w:rsidRDefault="0078247A" w:rsidP="00331609">
                            <w:sdt>
                              <w:sdtPr>
                                <w:id w:val="-1561402366"/>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834285683"/>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014121958"/>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EDD69" id="Text Box 67" o:spid="_x0000_s1051" type="#_x0000_t202" style="position:absolute;margin-left:-122.65pt;margin-top:4.6pt;width:103.5pt;height:1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" fillcolor="window" strokeweight=".5pt">
                <v:textbox>
                  <w:txbxContent>
                    <w:p w14:paraId="0032EE9D" w14:textId="253D5348" w:rsidR="009541E2" w:rsidRDefault="0078247A" w:rsidP="00331609">
                      <w:sdt>
                        <w:sdtPr>
                          <w:id w:val="-1561402366"/>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834285683"/>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014121958"/>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r w:rsidR="00ED0857" w:rsidRPr="006222E7">
        <w:rPr>
          <w:rFonts w:asciiTheme="majorHAnsi" w:hAnsiTheme="majorHAnsi" w:cs="Arial"/>
          <w:b/>
          <w:bCs/>
          <w:sz w:val="22"/>
          <w:szCs w:val="22"/>
        </w:rPr>
        <w:t xml:space="preserve">8.1. </w:t>
      </w:r>
      <w:r w:rsidR="00ED0857" w:rsidRPr="006222E7">
        <w:rPr>
          <w:rFonts w:asciiTheme="majorHAnsi" w:hAnsiTheme="majorHAnsi" w:cs="Arial"/>
          <w:sz w:val="22"/>
          <w:szCs w:val="22"/>
        </w:rPr>
        <w:t xml:space="preserve">Is there a mortality disposal plan? </w:t>
      </w:r>
    </w:p>
    <w:p w14:paraId="3FE9F326" w14:textId="2F3A158F" w:rsidR="000D6220" w:rsidRPr="00530A0E" w:rsidRDefault="00B945D5" w:rsidP="009C1FB1">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530A0E">
        <w:rPr>
          <w:rFonts w:asciiTheme="majorHAnsi" w:hAnsiTheme="majorHAnsi" w:cs="Arial"/>
          <w:color w:val="006600"/>
          <w:sz w:val="22"/>
          <w:szCs w:val="22"/>
        </w:rPr>
        <w:t>This addresses a plan for</w:t>
      </w:r>
      <w:r w:rsidR="007D0965" w:rsidRPr="00530A0E">
        <w:rPr>
          <w:rFonts w:asciiTheme="majorHAnsi" w:hAnsiTheme="majorHAnsi" w:cs="Arial"/>
          <w:color w:val="006600"/>
          <w:sz w:val="22"/>
          <w:szCs w:val="22"/>
        </w:rPr>
        <w:t xml:space="preserve"> routine</w:t>
      </w:r>
      <w:r w:rsidRPr="00530A0E">
        <w:rPr>
          <w:rFonts w:asciiTheme="majorHAnsi" w:hAnsiTheme="majorHAnsi" w:cs="Arial"/>
          <w:color w:val="006600"/>
          <w:sz w:val="22"/>
          <w:szCs w:val="22"/>
        </w:rPr>
        <w:t xml:space="preserve"> daily mortalities.</w:t>
      </w:r>
    </w:p>
    <w:p w14:paraId="1947C56E" w14:textId="639D1B8F" w:rsidR="00B945D5" w:rsidRPr="006222E7" w:rsidRDefault="006222E7" w:rsidP="009C1FB1">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FF0000"/>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09792" behindDoc="0" locked="0" layoutInCell="1" allowOverlap="1" wp14:anchorId="4AB57D73" wp14:editId="7BF0C94D">
                <wp:simplePos x="0" y="0"/>
                <wp:positionH relativeFrom="column">
                  <wp:posOffset>-1552575</wp:posOffset>
                </wp:positionH>
                <wp:positionV relativeFrom="paragraph">
                  <wp:posOffset>295910</wp:posOffset>
                </wp:positionV>
                <wp:extent cx="1314450" cy="295275"/>
                <wp:effectExtent l="0" t="0" r="19050" b="28575"/>
                <wp:wrapNone/>
                <wp:docPr id="66" name="Text Box 66"/>
                <wp:cNvGraphicFramePr/>
                <a:graphic xmlns:a="http://schemas.openxmlformats.org/drawingml/2006/main">
                  <a:graphicData uri="http://schemas.microsoft.com/office/word/2010/wordprocessingShape">
                    <wps:wsp>
                      <wps:cNvSpPr txBox="1"/>
                      <wps:spPr>
                        <a:xfrm>
                          <a:off x="0" y="0"/>
                          <a:ext cx="1314450" cy="295275"/>
                        </a:xfrm>
                        <a:prstGeom prst="rect">
                          <a:avLst/>
                        </a:prstGeom>
                        <a:solidFill>
                          <a:sysClr val="window" lastClr="FFFFFF"/>
                        </a:solidFill>
                        <a:ln w="6350">
                          <a:solidFill>
                            <a:prstClr val="black"/>
                          </a:solidFill>
                        </a:ln>
                        <a:effectLst/>
                      </wps:spPr>
                      <wps:txbx>
                        <w:txbxContent>
                          <w:p w14:paraId="2D758DCC" w14:textId="61A295C3" w:rsidR="009541E2" w:rsidRDefault="0078247A" w:rsidP="00331609">
                            <w:sdt>
                              <w:sdtPr>
                                <w:id w:val="-1207176185"/>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492767735"/>
                                <w14:checkbox>
                                  <w14:checked w14:val="0"/>
                                  <w14:checkedState w14:val="2612" w14:font="MS Gothic"/>
                                  <w14:uncheckedState w14:val="2610" w14:font="MS Gothic"/>
                                </w14:checkbox>
                              </w:sdtPr>
                              <w:sdtEndPr/>
                              <w:sdtContent>
                                <w:r w:rsidR="00073C67">
                                  <w:rPr>
                                    <w:rFonts w:ascii="MS Gothic" w:eastAsia="MS Gothic" w:hAnsi="MS Gothic" w:hint="eastAsia"/>
                                  </w:rPr>
                                  <w:t>☐</w:t>
                                </w:r>
                              </w:sdtContent>
                            </w:sdt>
                            <w:r w:rsidR="009541E2">
                              <w:t xml:space="preserve"> NI  </w:t>
                            </w:r>
                            <w:sdt>
                              <w:sdtPr>
                                <w:id w:val="-159677878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57D73" id="Text Box 66" o:spid="_x0000_s1052" type="#_x0000_t202" style="position:absolute;margin-left:-122.25pt;margin-top:23.3pt;width:103.5pt;height:23.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" fillcolor="window" strokeweight=".5pt">
                <v:textbox>
                  <w:txbxContent>
                    <w:p w14:paraId="2D758DCC" w14:textId="61A295C3" w:rsidR="009541E2" w:rsidRDefault="0078247A" w:rsidP="00331609">
                      <w:sdt>
                        <w:sdtPr>
                          <w:id w:val="-1207176185"/>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492767735"/>
                          <w14:checkbox>
                            <w14:checked w14:val="0"/>
                            <w14:checkedState w14:val="2612" w14:font="MS Gothic"/>
                            <w14:uncheckedState w14:val="2610" w14:font="MS Gothic"/>
                          </w14:checkbox>
                        </w:sdtPr>
                        <w:sdtEndPr/>
                        <w:sdtContent>
                          <w:r w:rsidR="00073C67">
                            <w:rPr>
                              <w:rFonts w:ascii="MS Gothic" w:eastAsia="MS Gothic" w:hAnsi="MS Gothic" w:hint="eastAsia"/>
                            </w:rPr>
                            <w:t>☐</w:t>
                          </w:r>
                        </w:sdtContent>
                      </w:sdt>
                      <w:r w:rsidR="009541E2">
                        <w:t xml:space="preserve"> NI  </w:t>
                      </w:r>
                      <w:sdt>
                        <w:sdtPr>
                          <w:id w:val="-159677878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0D21C1C1" w14:textId="79C81C8B" w:rsidR="00ED0857" w:rsidRPr="006222E7" w:rsidRDefault="00ED0857" w:rsidP="009C1FB1">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8.2. </w:t>
      </w:r>
      <w:r w:rsidRPr="006222E7">
        <w:rPr>
          <w:rFonts w:asciiTheme="majorHAnsi" w:hAnsiTheme="majorHAnsi" w:cs="Arial"/>
          <w:sz w:val="22"/>
          <w:szCs w:val="22"/>
        </w:rPr>
        <w:t xml:space="preserve">Does the mortality disposal plan reference the frequency of removal, storage of mortality, and pest control around mortality storage and disposal areas? </w:t>
      </w:r>
    </w:p>
    <w:p w14:paraId="6312AE47" w14:textId="46A55CEF" w:rsidR="00ED0857" w:rsidRPr="00FC077C" w:rsidRDefault="007C2DA4" w:rsidP="009C1FB1">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B050"/>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8.2.1. </w:t>
      </w:r>
      <w:r w:rsidR="00ED0857" w:rsidRPr="006222E7">
        <w:rPr>
          <w:rFonts w:asciiTheme="majorHAnsi" w:hAnsiTheme="majorHAnsi" w:cs="Arial"/>
          <w:color w:val="4F81BD" w:themeColor="accent1"/>
          <w:sz w:val="22"/>
          <w:szCs w:val="22"/>
        </w:rPr>
        <w:t>Provide a description of the mortality disposal plan and examples of documentation [e.g., mortality sheets, company contracts, Best Management Practices (BMP) audits, disposal records, etc.].</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r w:rsidR="00B945D5" w:rsidRPr="006222E7">
        <w:rPr>
          <w:rFonts w:asciiTheme="majorHAnsi" w:hAnsiTheme="majorHAnsi" w:cs="Arial"/>
          <w:color w:val="4F81BD" w:themeColor="accent1"/>
          <w:sz w:val="22"/>
          <w:szCs w:val="22"/>
        </w:rPr>
        <w:t xml:space="preserve">  </w:t>
      </w:r>
      <w:r w:rsidR="00530A0E" w:rsidRPr="00FC077C">
        <w:rPr>
          <w:rFonts w:asciiTheme="majorHAnsi" w:hAnsiTheme="majorHAnsi" w:cs="Arial"/>
          <w:color w:val="00B050"/>
          <w:sz w:val="22"/>
          <w:szCs w:val="22"/>
        </w:rPr>
        <w:t>The plan should include a</w:t>
      </w:r>
      <w:r w:rsidR="00B945D5" w:rsidRPr="00FC077C">
        <w:rPr>
          <w:rFonts w:asciiTheme="majorHAnsi" w:hAnsiTheme="majorHAnsi" w:cs="Arial"/>
          <w:color w:val="00B050"/>
          <w:sz w:val="22"/>
          <w:szCs w:val="22"/>
        </w:rPr>
        <w:t xml:space="preserve"> description of  daily mortality </w:t>
      </w:r>
      <w:r w:rsidR="00653856" w:rsidRPr="00FC077C">
        <w:rPr>
          <w:rFonts w:asciiTheme="majorHAnsi" w:hAnsiTheme="majorHAnsi" w:cs="Arial"/>
          <w:color w:val="00B050"/>
          <w:sz w:val="22"/>
          <w:szCs w:val="22"/>
        </w:rPr>
        <w:t>management</w:t>
      </w:r>
      <w:r w:rsidR="00B945D5" w:rsidRPr="00FC077C">
        <w:rPr>
          <w:rFonts w:asciiTheme="majorHAnsi" w:hAnsiTheme="majorHAnsi" w:cs="Arial"/>
          <w:color w:val="00B050"/>
          <w:sz w:val="22"/>
          <w:szCs w:val="22"/>
        </w:rPr>
        <w:t>, including frequency</w:t>
      </w:r>
      <w:r w:rsidR="00653856" w:rsidRPr="00FC077C">
        <w:rPr>
          <w:rFonts w:asciiTheme="majorHAnsi" w:hAnsiTheme="majorHAnsi" w:cs="Arial"/>
          <w:color w:val="00B050"/>
          <w:sz w:val="22"/>
          <w:szCs w:val="22"/>
        </w:rPr>
        <w:t xml:space="preserve"> of removal from the poultry house or area; method of disposal (ie-composting on site); location of disposal site; method of </w:t>
      </w:r>
      <w:r w:rsidR="005D44A7" w:rsidRPr="00FC077C">
        <w:rPr>
          <w:rFonts w:asciiTheme="majorHAnsi" w:hAnsiTheme="majorHAnsi" w:cs="Arial"/>
          <w:color w:val="00B050"/>
          <w:sz w:val="22"/>
          <w:szCs w:val="22"/>
        </w:rPr>
        <w:t xml:space="preserve">moving mortality from the poultry area to the disposal site in a biosecure manner (ie- is any equipment crossing the LOS or PBA, and are any personnel crossing the LOS or PBA to dispose of mortality).  </w:t>
      </w:r>
      <w:r w:rsidR="00530A0E" w:rsidRPr="00FC077C">
        <w:rPr>
          <w:rFonts w:asciiTheme="majorHAnsi" w:hAnsiTheme="majorHAnsi" w:cs="Arial"/>
          <w:color w:val="00B050"/>
          <w:sz w:val="22"/>
          <w:szCs w:val="22"/>
        </w:rPr>
        <w:t xml:space="preserve">The </w:t>
      </w:r>
      <w:r w:rsidR="00410371" w:rsidRPr="00FC077C">
        <w:rPr>
          <w:rFonts w:asciiTheme="majorHAnsi" w:hAnsiTheme="majorHAnsi" w:cs="Arial"/>
          <w:color w:val="00B050"/>
          <w:sz w:val="22"/>
          <w:szCs w:val="22"/>
        </w:rPr>
        <w:t xml:space="preserve">protocol for  C&amp;D of </w:t>
      </w:r>
      <w:r w:rsidR="00530A0E" w:rsidRPr="00FC077C">
        <w:rPr>
          <w:rFonts w:asciiTheme="majorHAnsi" w:hAnsiTheme="majorHAnsi" w:cs="Arial"/>
          <w:color w:val="00B050"/>
          <w:sz w:val="22"/>
          <w:szCs w:val="22"/>
        </w:rPr>
        <w:t>any equipment, including buckets</w:t>
      </w:r>
      <w:r w:rsidR="00410371" w:rsidRPr="00FC077C">
        <w:rPr>
          <w:rFonts w:asciiTheme="majorHAnsi" w:hAnsiTheme="majorHAnsi" w:cs="Arial"/>
          <w:color w:val="00B050"/>
          <w:sz w:val="22"/>
          <w:szCs w:val="22"/>
        </w:rPr>
        <w:t xml:space="preserve"> used for moving mortalities</w:t>
      </w:r>
      <w:r w:rsidR="00530A0E" w:rsidRPr="00FC077C">
        <w:rPr>
          <w:rFonts w:asciiTheme="majorHAnsi" w:hAnsiTheme="majorHAnsi" w:cs="Arial"/>
          <w:color w:val="00B050"/>
          <w:sz w:val="22"/>
          <w:szCs w:val="22"/>
        </w:rPr>
        <w:t xml:space="preserve">, should be included in the plan. </w:t>
      </w:r>
      <w:r w:rsidR="00410371" w:rsidRPr="00FC077C">
        <w:rPr>
          <w:rFonts w:asciiTheme="majorHAnsi" w:hAnsiTheme="majorHAnsi" w:cs="Arial"/>
          <w:color w:val="00B050"/>
          <w:sz w:val="22"/>
          <w:szCs w:val="22"/>
        </w:rPr>
        <w:t>Supporting documentation is not required at the time of plan evaluation; however, should be available upon request.  Any SOPs should be listed by title in the plan.</w:t>
      </w:r>
    </w:p>
    <w:p w14:paraId="55E61951" w14:textId="655D50B0" w:rsidR="00ED0857" w:rsidRPr="006222E7" w:rsidRDefault="005D44A7" w:rsidP="009C1FB1">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07744" behindDoc="0" locked="0" layoutInCell="1" allowOverlap="1" wp14:anchorId="539F5497" wp14:editId="5A56B747">
                <wp:simplePos x="0" y="0"/>
                <wp:positionH relativeFrom="column">
                  <wp:posOffset>-1524000</wp:posOffset>
                </wp:positionH>
                <wp:positionV relativeFrom="paragraph">
                  <wp:posOffset>236855</wp:posOffset>
                </wp:positionV>
                <wp:extent cx="1314450" cy="28575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ysClr val="window" lastClr="FFFFFF"/>
                        </a:solidFill>
                        <a:ln w="6350">
                          <a:solidFill>
                            <a:prstClr val="black"/>
                          </a:solidFill>
                        </a:ln>
                        <a:effectLst/>
                      </wps:spPr>
                      <wps:txbx>
                        <w:txbxContent>
                          <w:p w14:paraId="168BEEFE" w14:textId="143C2674" w:rsidR="009541E2" w:rsidRDefault="0078247A" w:rsidP="00331609">
                            <w:sdt>
                              <w:sdtPr>
                                <w:id w:val="-2110107756"/>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YES  </w:t>
                            </w:r>
                            <w:sdt>
                              <w:sdtPr>
                                <w:id w:val="1009712224"/>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 NI  </w:t>
                            </w:r>
                            <w:sdt>
                              <w:sdtPr>
                                <w:id w:val="1455905082"/>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F5497" id="Text Box 65" o:spid="_x0000_s1053" type="#_x0000_t202" style="position:absolute;margin-left:-120pt;margin-top:18.65pt;width:103.5pt;height:2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" fillcolor="window" strokeweight=".5pt">
                <v:textbox>
                  <w:txbxContent>
                    <w:p w14:paraId="168BEEFE" w14:textId="143C2674" w:rsidR="009541E2" w:rsidRDefault="0078247A" w:rsidP="00331609">
                      <w:sdt>
                        <w:sdtPr>
                          <w:id w:val="-2110107756"/>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YES  </w:t>
                      </w:r>
                      <w:sdt>
                        <w:sdtPr>
                          <w:id w:val="1009712224"/>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 NI  </w:t>
                      </w:r>
                      <w:sdt>
                        <w:sdtPr>
                          <w:id w:val="1455905082"/>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77660BD1" w14:textId="6C1B10B8" w:rsidR="00ED0857" w:rsidRPr="006222E7" w:rsidRDefault="00ED0857" w:rsidP="009C1FB1">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8.3. </w:t>
      </w:r>
      <w:r w:rsidRPr="006222E7">
        <w:rPr>
          <w:rFonts w:asciiTheme="majorHAnsi" w:hAnsiTheme="majorHAnsi" w:cs="Arial"/>
          <w:sz w:val="22"/>
          <w:szCs w:val="22"/>
        </w:rPr>
        <w:t xml:space="preserve">Does the mortality disposal plan address procedures for handling mortality disposal in a way that minimizes the potential for cross-contamination from other facilities or between premises? </w:t>
      </w:r>
    </w:p>
    <w:p w14:paraId="20E05780" w14:textId="77777777" w:rsidR="00ED0857" w:rsidRPr="006222E7" w:rsidRDefault="00DA1A82" w:rsidP="009C1FB1">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8.3.1. </w:t>
      </w:r>
      <w:r w:rsidR="00ED0857" w:rsidRPr="006222E7">
        <w:rPr>
          <w:rFonts w:asciiTheme="majorHAnsi" w:hAnsiTheme="majorHAnsi" w:cs="Arial"/>
          <w:color w:val="4F81BD" w:themeColor="accent1"/>
          <w:sz w:val="22"/>
          <w:szCs w:val="22"/>
        </w:rPr>
        <w:t>Supporting documentation should be provided (e.g., written instructions, videos, etc.) for proper handling of mortality to minimize the potential of cross-contamination.</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598985AB" w14:textId="77777777" w:rsidR="000D6220" w:rsidRPr="006222E7" w:rsidRDefault="000D6220" w:rsidP="009C1FB1">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0BD9C57E" w14:textId="3EE52C19" w:rsidR="00DA1A82" w:rsidRDefault="0053782F" w:rsidP="009C1FB1">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53782F">
        <w:rPr>
          <w:rFonts w:asciiTheme="majorHAnsi" w:hAnsiTheme="majorHAnsi" w:cs="Arial"/>
          <w:color w:val="006600"/>
          <w:sz w:val="22"/>
          <w:szCs w:val="22"/>
        </w:rPr>
        <w:t>T</w:t>
      </w:r>
      <w:r w:rsidR="00F44DAB" w:rsidRPr="0053782F">
        <w:rPr>
          <w:rFonts w:asciiTheme="majorHAnsi" w:hAnsiTheme="majorHAnsi" w:cs="Arial"/>
          <w:color w:val="006600"/>
          <w:sz w:val="22"/>
          <w:szCs w:val="22"/>
        </w:rPr>
        <w:t xml:space="preserve">he plan should address </w:t>
      </w:r>
      <w:r w:rsidR="00156CDB" w:rsidRPr="0053782F">
        <w:rPr>
          <w:rFonts w:asciiTheme="majorHAnsi" w:hAnsiTheme="majorHAnsi" w:cs="Arial"/>
          <w:color w:val="006600"/>
          <w:sz w:val="22"/>
          <w:szCs w:val="22"/>
        </w:rPr>
        <w:t xml:space="preserve">the management of </w:t>
      </w:r>
      <w:r w:rsidRPr="0053782F">
        <w:rPr>
          <w:rFonts w:asciiTheme="majorHAnsi" w:hAnsiTheme="majorHAnsi" w:cs="Arial"/>
          <w:color w:val="006600"/>
          <w:sz w:val="22"/>
          <w:szCs w:val="22"/>
        </w:rPr>
        <w:t xml:space="preserve">daily </w:t>
      </w:r>
      <w:r w:rsidR="00156CDB" w:rsidRPr="0053782F">
        <w:rPr>
          <w:rFonts w:asciiTheme="majorHAnsi" w:hAnsiTheme="majorHAnsi" w:cs="Arial"/>
          <w:color w:val="006600"/>
          <w:sz w:val="22"/>
          <w:szCs w:val="22"/>
        </w:rPr>
        <w:t>mortalities, equipment, transport, and personnel if the mortalities are transported off of the premises.  (ie- C&amp;D of vehicle</w:t>
      </w:r>
      <w:r w:rsidRPr="0053782F">
        <w:rPr>
          <w:rFonts w:asciiTheme="majorHAnsi" w:hAnsiTheme="majorHAnsi" w:cs="Arial"/>
          <w:color w:val="006600"/>
          <w:sz w:val="22"/>
          <w:szCs w:val="22"/>
        </w:rPr>
        <w:t xml:space="preserve"> and other equipment used</w:t>
      </w:r>
      <w:r w:rsidR="00156CDB" w:rsidRPr="0053782F">
        <w:rPr>
          <w:rFonts w:asciiTheme="majorHAnsi" w:hAnsiTheme="majorHAnsi" w:cs="Arial"/>
          <w:color w:val="006600"/>
          <w:sz w:val="22"/>
          <w:szCs w:val="22"/>
        </w:rPr>
        <w:t>, driver PPE</w:t>
      </w:r>
      <w:r w:rsidRPr="0053782F">
        <w:rPr>
          <w:rFonts w:asciiTheme="majorHAnsi" w:hAnsiTheme="majorHAnsi" w:cs="Arial"/>
          <w:color w:val="006600"/>
          <w:sz w:val="22"/>
          <w:szCs w:val="22"/>
        </w:rPr>
        <w:t>, etc</w:t>
      </w:r>
      <w:r w:rsidR="008E13AA" w:rsidRPr="0053782F">
        <w:rPr>
          <w:rFonts w:asciiTheme="majorHAnsi" w:hAnsiTheme="majorHAnsi" w:cs="Arial"/>
          <w:color w:val="006600"/>
          <w:sz w:val="22"/>
          <w:szCs w:val="22"/>
        </w:rPr>
        <w:t>).</w:t>
      </w:r>
      <w:r w:rsidR="00377F57" w:rsidRPr="0053782F">
        <w:rPr>
          <w:rFonts w:asciiTheme="majorHAnsi" w:hAnsiTheme="majorHAnsi" w:cs="Arial"/>
          <w:color w:val="006600"/>
          <w:sz w:val="22"/>
          <w:szCs w:val="22"/>
        </w:rPr>
        <w:t xml:space="preserve">  </w:t>
      </w:r>
      <w:r>
        <w:rPr>
          <w:rFonts w:asciiTheme="majorHAnsi" w:hAnsiTheme="majorHAnsi" w:cs="Arial"/>
          <w:color w:val="006600"/>
          <w:sz w:val="22"/>
          <w:szCs w:val="22"/>
        </w:rPr>
        <w:t>The p</w:t>
      </w:r>
      <w:r w:rsidR="00377F57" w:rsidRPr="0053782F">
        <w:rPr>
          <w:rFonts w:asciiTheme="majorHAnsi" w:hAnsiTheme="majorHAnsi" w:cs="Arial"/>
          <w:color w:val="006600"/>
          <w:sz w:val="22"/>
          <w:szCs w:val="22"/>
        </w:rPr>
        <w:t>lan can refer back to other sections addressing the equipment and personnel.</w:t>
      </w:r>
      <w:r w:rsidRPr="0053782F">
        <w:rPr>
          <w:rFonts w:asciiTheme="majorHAnsi" w:hAnsiTheme="majorHAnsi" w:cs="Arial"/>
          <w:color w:val="006600"/>
          <w:sz w:val="22"/>
          <w:szCs w:val="22"/>
        </w:rPr>
        <w:t xml:space="preserve"> </w:t>
      </w:r>
      <w:r w:rsidRPr="00410371">
        <w:rPr>
          <w:rFonts w:asciiTheme="majorHAnsi" w:hAnsiTheme="majorHAnsi" w:cs="Arial"/>
          <w:color w:val="006600"/>
          <w:sz w:val="22"/>
          <w:szCs w:val="22"/>
        </w:rPr>
        <w:t>Supporting documentation is not required at the time of plan evaluation; however, should be available upon request.  Any SOPs should be listed by title in the plan.</w:t>
      </w:r>
    </w:p>
    <w:p w14:paraId="5F4BD673" w14:textId="77777777" w:rsidR="00FD0AF8" w:rsidRPr="00FD0AF8" w:rsidRDefault="00FD0AF8" w:rsidP="00FD0AF8">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rPr>
      </w:pPr>
      <w:r w:rsidRPr="00FD0AF8">
        <w:rPr>
          <w:rFonts w:asciiTheme="majorHAnsi" w:hAnsiTheme="majorHAnsi" w:cs="Arial"/>
          <w:color w:val="006600"/>
        </w:rPr>
        <w:t>If using landfill for disposal, carcasses of birds which have died within 48 hours of pickup may be bagged in heavy duty garbage bags and kept in a dumpster for pickup.  Carcasses of birds which died 48 hrs or longer before pickup must be kept in a freezer before pickup.</w:t>
      </w:r>
    </w:p>
    <w:p w14:paraId="68DB21FC" w14:textId="02A23C1A" w:rsidR="00FD0AF8" w:rsidRPr="00FD0AF8" w:rsidRDefault="00FD0AF8" w:rsidP="00FD0AF8">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rPr>
      </w:pPr>
      <w:r w:rsidRPr="00FD0AF8">
        <w:rPr>
          <w:rFonts w:asciiTheme="majorHAnsi" w:hAnsiTheme="majorHAnsi" w:cs="Arial"/>
          <w:color w:val="006600"/>
        </w:rPr>
        <w:t>Dumpsters should be kept clean, especially of leakage of fluids from carcasses, and maintained in an area away from the poultry area</w:t>
      </w:r>
      <w:r>
        <w:rPr>
          <w:rFonts w:asciiTheme="majorHAnsi" w:hAnsiTheme="majorHAnsi" w:cs="Arial"/>
          <w:color w:val="006600"/>
        </w:rPr>
        <w:t>. R</w:t>
      </w:r>
      <w:r w:rsidRPr="00FD0AF8">
        <w:rPr>
          <w:rFonts w:asciiTheme="majorHAnsi" w:hAnsiTheme="majorHAnsi" w:cs="Arial"/>
          <w:color w:val="006600"/>
        </w:rPr>
        <w:t xml:space="preserve">odent control should be in place around the dumpster. </w:t>
      </w:r>
    </w:p>
    <w:p w14:paraId="78D97FF0" w14:textId="77777777" w:rsidR="00FD0AF8" w:rsidRDefault="00FD0AF8" w:rsidP="009C1FB1">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p>
    <w:p w14:paraId="75F9AA93" w14:textId="77777777" w:rsidR="00073C67" w:rsidRPr="006222E7" w:rsidRDefault="00073C67" w:rsidP="009C1FB1">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798723A6" w14:textId="77777777" w:rsidR="007D0965" w:rsidRPr="006222E7" w:rsidRDefault="007D0965" w:rsidP="007D0965">
      <w:pPr>
        <w:rPr>
          <w:rFonts w:asciiTheme="majorHAnsi" w:hAnsiTheme="majorHAnsi" w:cs="Arial"/>
          <w:b/>
          <w:bCs/>
          <w:highlight w:val="lightGray"/>
        </w:rPr>
      </w:pPr>
    </w:p>
    <w:p w14:paraId="73AE9198" w14:textId="62C60540" w:rsidR="00ED0857" w:rsidRPr="006222E7" w:rsidRDefault="005327CB" w:rsidP="007D0965">
      <w:pPr>
        <w:rPr>
          <w:rFonts w:asciiTheme="majorHAnsi" w:hAnsiTheme="majorHAnsi" w:cs="Arial"/>
        </w:rPr>
      </w:pPr>
      <w:r w:rsidRPr="006222E7">
        <w:rPr>
          <w:rFonts w:asciiTheme="majorHAnsi" w:hAnsiTheme="majorHAnsi" w:cs="Arial"/>
          <w:noProof/>
        </w:rPr>
        <mc:AlternateContent>
          <mc:Choice Requires="wps">
            <w:drawing>
              <wp:anchor distT="0" distB="0" distL="114300" distR="114300" simplePos="0" relativeHeight="251817984" behindDoc="0" locked="0" layoutInCell="1" allowOverlap="1" wp14:anchorId="2F918C5B" wp14:editId="0EEF41F1">
                <wp:simplePos x="0" y="0"/>
                <wp:positionH relativeFrom="column">
                  <wp:posOffset>-1552575</wp:posOffset>
                </wp:positionH>
                <wp:positionV relativeFrom="paragraph">
                  <wp:posOffset>337820</wp:posOffset>
                </wp:positionV>
                <wp:extent cx="1314450" cy="314325"/>
                <wp:effectExtent l="0" t="0" r="19050" b="28575"/>
                <wp:wrapNone/>
                <wp:docPr id="70" name="Text Box 70"/>
                <wp:cNvGraphicFramePr/>
                <a:graphic xmlns:a="http://schemas.openxmlformats.org/drawingml/2006/main">
                  <a:graphicData uri="http://schemas.microsoft.com/office/word/2010/wordprocessingShape">
                    <wps:wsp>
                      <wps:cNvSpPr txBox="1"/>
                      <wps:spPr>
                        <a:xfrm>
                          <a:off x="0" y="0"/>
                          <a:ext cx="1314450" cy="314325"/>
                        </a:xfrm>
                        <a:prstGeom prst="rect">
                          <a:avLst/>
                        </a:prstGeom>
                        <a:solidFill>
                          <a:sysClr val="window" lastClr="FFFFFF"/>
                        </a:solidFill>
                        <a:ln w="6350">
                          <a:solidFill>
                            <a:prstClr val="black"/>
                          </a:solidFill>
                        </a:ln>
                        <a:effectLst/>
                      </wps:spPr>
                      <wps:txbx>
                        <w:txbxContent>
                          <w:p w14:paraId="18CD1BAF" w14:textId="77B17B72" w:rsidR="009541E2" w:rsidRDefault="0078247A" w:rsidP="00331609">
                            <w:sdt>
                              <w:sdtPr>
                                <w:id w:val="-1534958040"/>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401949246"/>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397278241"/>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18C5B" id="Text Box 70" o:spid="_x0000_s1054" type="#_x0000_t202" style="position:absolute;margin-left:-122.25pt;margin-top:26.6pt;width:103.5pt;height:24.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" fillcolor="window" strokeweight=".5pt">
                <v:textbox>
                  <w:txbxContent>
                    <w:p w14:paraId="18CD1BAF" w14:textId="77B17B72" w:rsidR="009541E2" w:rsidRDefault="0078247A" w:rsidP="00331609">
                      <w:sdt>
                        <w:sdtPr>
                          <w:id w:val="-1534958040"/>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401949246"/>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397278241"/>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r w:rsidR="00ED0857" w:rsidRPr="006222E7">
        <w:rPr>
          <w:rFonts w:asciiTheme="majorHAnsi" w:hAnsiTheme="majorHAnsi" w:cs="Arial"/>
          <w:b/>
          <w:bCs/>
          <w:highlight w:val="lightGray"/>
        </w:rPr>
        <w:t>9. Manure and Litter Management</w:t>
      </w:r>
      <w:r w:rsidR="00ED0857" w:rsidRPr="006222E7">
        <w:rPr>
          <w:rFonts w:asciiTheme="majorHAnsi" w:hAnsiTheme="majorHAnsi" w:cs="Arial"/>
          <w:b/>
          <w:bCs/>
        </w:rPr>
        <w:t xml:space="preserve"> </w:t>
      </w:r>
    </w:p>
    <w:p w14:paraId="0B146E95" w14:textId="09321E6E" w:rsidR="00ED0857" w:rsidRPr="006222E7" w:rsidRDefault="00ED0857" w:rsidP="009C1FB1">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9.1. </w:t>
      </w:r>
      <w:r w:rsidRPr="006222E7">
        <w:rPr>
          <w:rFonts w:asciiTheme="majorHAnsi" w:hAnsiTheme="majorHAnsi" w:cs="Arial"/>
          <w:sz w:val="22"/>
          <w:szCs w:val="22"/>
        </w:rPr>
        <w:t xml:space="preserve">Is the manure and spent litter handled in a manner that limits the spread of infectious disease? </w:t>
      </w:r>
    </w:p>
    <w:p w14:paraId="29E2EF12" w14:textId="77777777" w:rsidR="00E43CF9" w:rsidRPr="006222E7" w:rsidRDefault="00331609"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 xml:space="preserve"> </w:t>
      </w:r>
      <w:r w:rsidR="00E43CF9"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9.1.1. </w:t>
      </w:r>
      <w:r w:rsidR="00ED0857" w:rsidRPr="006222E7">
        <w:rPr>
          <w:rFonts w:asciiTheme="majorHAnsi" w:hAnsiTheme="majorHAnsi" w:cs="Arial"/>
          <w:color w:val="4F81BD" w:themeColor="accent1"/>
          <w:sz w:val="22"/>
          <w:szCs w:val="22"/>
        </w:rPr>
        <w:t>Procedures (e.g., written instructions, manure/litter handling log sheets, protocols, permits, guidance for contractors, etc.) should be provided showing how disease risk from manure and litter handling has been addressed.</w:t>
      </w:r>
      <w:r w:rsidR="00E43CF9" w:rsidRPr="006222E7">
        <w:rPr>
          <w:rFonts w:asciiTheme="majorHAnsi" w:hAnsiTheme="majorHAnsi" w:cs="Arial"/>
          <w:color w:val="4F81BD" w:themeColor="accent1"/>
          <w:sz w:val="22"/>
          <w:szCs w:val="22"/>
        </w:rPr>
        <w:t>)</w:t>
      </w:r>
    </w:p>
    <w:p w14:paraId="27B77AFE" w14:textId="1B882374" w:rsidR="005327CB" w:rsidRPr="0027624E" w:rsidRDefault="00736C49" w:rsidP="005327CB">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27624E">
        <w:rPr>
          <w:rFonts w:asciiTheme="majorHAnsi" w:hAnsiTheme="majorHAnsi" w:cs="Arial"/>
          <w:color w:val="006600"/>
          <w:sz w:val="22"/>
          <w:szCs w:val="22"/>
        </w:rPr>
        <w:t>The</w:t>
      </w:r>
      <w:r w:rsidR="005327CB" w:rsidRPr="0027624E">
        <w:rPr>
          <w:rFonts w:asciiTheme="majorHAnsi" w:hAnsiTheme="majorHAnsi" w:cs="Arial"/>
          <w:color w:val="006600"/>
          <w:sz w:val="22"/>
          <w:szCs w:val="22"/>
        </w:rPr>
        <w:t xml:space="preserve"> plan should address the management of manure/spent litter, equipment, transport, and personnel if it is transported off of the premises.  (ie- C&amp;D of vehicl</w:t>
      </w:r>
      <w:r w:rsidRPr="0027624E">
        <w:rPr>
          <w:rFonts w:asciiTheme="majorHAnsi" w:hAnsiTheme="majorHAnsi" w:cs="Arial"/>
          <w:color w:val="006600"/>
          <w:sz w:val="22"/>
          <w:szCs w:val="22"/>
        </w:rPr>
        <w:t xml:space="preserve">e and other equipment used, </w:t>
      </w:r>
      <w:r w:rsidR="005327CB" w:rsidRPr="0027624E">
        <w:rPr>
          <w:rFonts w:asciiTheme="majorHAnsi" w:hAnsiTheme="majorHAnsi" w:cs="Arial"/>
          <w:color w:val="006600"/>
          <w:sz w:val="22"/>
          <w:szCs w:val="22"/>
        </w:rPr>
        <w:t>driver PPE</w:t>
      </w:r>
      <w:r w:rsidR="0027624E" w:rsidRPr="0027624E">
        <w:rPr>
          <w:rFonts w:asciiTheme="majorHAnsi" w:hAnsiTheme="majorHAnsi" w:cs="Arial"/>
          <w:color w:val="006600"/>
          <w:sz w:val="22"/>
          <w:szCs w:val="22"/>
        </w:rPr>
        <w:t>, etc</w:t>
      </w:r>
      <w:r w:rsidR="005327CB" w:rsidRPr="0027624E">
        <w:rPr>
          <w:rFonts w:asciiTheme="majorHAnsi" w:hAnsiTheme="majorHAnsi" w:cs="Arial"/>
          <w:color w:val="006600"/>
          <w:sz w:val="22"/>
          <w:szCs w:val="22"/>
        </w:rPr>
        <w:t>).</w:t>
      </w:r>
      <w:r w:rsidR="00377F57" w:rsidRPr="0027624E">
        <w:rPr>
          <w:rFonts w:asciiTheme="majorHAnsi" w:hAnsiTheme="majorHAnsi" w:cs="Arial"/>
          <w:color w:val="006600"/>
          <w:sz w:val="22"/>
          <w:szCs w:val="22"/>
        </w:rPr>
        <w:t xml:space="preserve">  </w:t>
      </w:r>
      <w:r w:rsidR="0027624E" w:rsidRPr="0027624E">
        <w:rPr>
          <w:rFonts w:asciiTheme="majorHAnsi" w:hAnsiTheme="majorHAnsi" w:cs="Arial"/>
          <w:color w:val="006600"/>
          <w:sz w:val="22"/>
          <w:szCs w:val="22"/>
        </w:rPr>
        <w:t>The pl</w:t>
      </w:r>
      <w:r w:rsidR="00377F57" w:rsidRPr="0027624E">
        <w:rPr>
          <w:rFonts w:asciiTheme="majorHAnsi" w:hAnsiTheme="majorHAnsi" w:cs="Arial"/>
          <w:color w:val="006600"/>
          <w:sz w:val="22"/>
          <w:szCs w:val="22"/>
        </w:rPr>
        <w:t>an can refer back to other sections addressing the equipment and personnel.</w:t>
      </w:r>
      <w:r w:rsidRPr="0027624E">
        <w:rPr>
          <w:rFonts w:asciiTheme="majorHAnsi" w:hAnsiTheme="majorHAnsi" w:cs="Arial"/>
          <w:color w:val="006600"/>
          <w:sz w:val="22"/>
          <w:szCs w:val="22"/>
        </w:rPr>
        <w:t xml:space="preserve"> Supporting documentation is not required at the time of plan evaluation; however, should be available upon request.  Any SOPs should be listed by title in the plan.</w:t>
      </w:r>
    </w:p>
    <w:p w14:paraId="2AD84B3B" w14:textId="46CAF01F" w:rsidR="00377F57" w:rsidRDefault="00377F57"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b/>
          <w:bCs/>
          <w:color w:val="4F81BD" w:themeColor="accent1"/>
          <w:sz w:val="22"/>
          <w:szCs w:val="22"/>
        </w:rPr>
      </w:pPr>
    </w:p>
    <w:p w14:paraId="726ABF5C" w14:textId="043C0E0F" w:rsidR="00377F57" w:rsidRDefault="00377F57"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b/>
          <w:bCs/>
          <w:color w:val="4F81BD" w:themeColor="accent1"/>
          <w:sz w:val="22"/>
          <w:szCs w:val="22"/>
        </w:rPr>
      </w:pPr>
    </w:p>
    <w:p w14:paraId="0EF3FCA4" w14:textId="412FD2FB" w:rsidR="00377F57" w:rsidRDefault="00377F57"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b/>
          <w:bCs/>
          <w:color w:val="4F81BD" w:themeColor="accent1"/>
          <w:sz w:val="22"/>
          <w:szCs w:val="22"/>
        </w:rPr>
      </w:pPr>
    </w:p>
    <w:p w14:paraId="62BDB1E3" w14:textId="77777777" w:rsidR="00377F57" w:rsidRPr="006222E7" w:rsidRDefault="00377F57" w:rsidP="00444FB3">
      <w:pPr>
        <w:pStyle w:val="Default"/>
        <w:pBdr>
          <w:top w:val="single" w:sz="4" w:space="1" w:color="auto"/>
          <w:left w:val="single" w:sz="4" w:space="4" w:color="auto"/>
          <w:bottom w:val="single" w:sz="4" w:space="1" w:color="auto"/>
          <w:right w:val="single" w:sz="4" w:space="4" w:color="auto"/>
        </w:pBdr>
        <w:rPr>
          <w:rFonts w:asciiTheme="majorHAnsi" w:hAnsiTheme="majorHAnsi" w:cs="Arial"/>
          <w:b/>
          <w:bCs/>
          <w:color w:val="4F81BD" w:themeColor="accent1"/>
          <w:sz w:val="22"/>
          <w:szCs w:val="22"/>
        </w:rPr>
      </w:pPr>
    </w:p>
    <w:p w14:paraId="29AB98BC" w14:textId="77777777" w:rsidR="00334D5F" w:rsidRPr="006222E7" w:rsidRDefault="00334D5F" w:rsidP="00ED0857">
      <w:pPr>
        <w:pStyle w:val="Default"/>
        <w:rPr>
          <w:rFonts w:asciiTheme="majorHAnsi" w:hAnsiTheme="majorHAnsi" w:cs="Arial"/>
          <w:b/>
          <w:bCs/>
          <w:sz w:val="22"/>
          <w:szCs w:val="22"/>
        </w:rPr>
      </w:pPr>
    </w:p>
    <w:p w14:paraId="0C41437F" w14:textId="2EEBE5DF" w:rsidR="00ED0857" w:rsidRPr="006222E7" w:rsidRDefault="00B02943"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26176" behindDoc="0" locked="0" layoutInCell="1" allowOverlap="1" wp14:anchorId="21D3D882" wp14:editId="0EFCEB90">
                <wp:simplePos x="0" y="0"/>
                <wp:positionH relativeFrom="column">
                  <wp:posOffset>-1554480</wp:posOffset>
                </wp:positionH>
                <wp:positionV relativeFrom="paragraph">
                  <wp:posOffset>205740</wp:posOffset>
                </wp:positionV>
                <wp:extent cx="1314450" cy="281940"/>
                <wp:effectExtent l="0" t="0" r="19050" b="22860"/>
                <wp:wrapNone/>
                <wp:docPr id="74" name="Text Box 74"/>
                <wp:cNvGraphicFramePr/>
                <a:graphic xmlns:a="http://schemas.openxmlformats.org/drawingml/2006/main">
                  <a:graphicData uri="http://schemas.microsoft.com/office/word/2010/wordprocessingShape">
                    <wps:wsp>
                      <wps:cNvSpPr txBox="1"/>
                      <wps:spPr>
                        <a:xfrm>
                          <a:off x="0" y="0"/>
                          <a:ext cx="1314450" cy="281940"/>
                        </a:xfrm>
                        <a:prstGeom prst="rect">
                          <a:avLst/>
                        </a:prstGeom>
                        <a:solidFill>
                          <a:sysClr val="window" lastClr="FFFFFF"/>
                        </a:solidFill>
                        <a:ln w="6350">
                          <a:solidFill>
                            <a:prstClr val="black"/>
                          </a:solidFill>
                        </a:ln>
                        <a:effectLst/>
                      </wps:spPr>
                      <wps:txbx>
                        <w:txbxContent>
                          <w:p w14:paraId="4E2B646C" w14:textId="33E86CAE" w:rsidR="009541E2" w:rsidRDefault="0078247A" w:rsidP="00331609">
                            <w:sdt>
                              <w:sdtPr>
                                <w:id w:val="2145226834"/>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25010573"/>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8292850"/>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3D882" id="Text Box 74" o:spid="_x0000_s1055" type="#_x0000_t202" style="position:absolute;margin-left:-122.4pt;margin-top:16.2pt;width:103.5pt;height:22.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" fillcolor="window" strokeweight=".5pt">
                <v:textbox>
                  <w:txbxContent>
                    <w:p w14:paraId="4E2B646C" w14:textId="33E86CAE" w:rsidR="009541E2" w:rsidRDefault="0078247A" w:rsidP="00331609">
                      <w:sdt>
                        <w:sdtPr>
                          <w:id w:val="2145226834"/>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25010573"/>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8292850"/>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r w:rsidR="00ED0857" w:rsidRPr="006222E7">
        <w:rPr>
          <w:rFonts w:asciiTheme="majorHAnsi" w:hAnsiTheme="majorHAnsi" w:cs="Arial"/>
          <w:b/>
          <w:bCs/>
          <w:sz w:val="22"/>
          <w:szCs w:val="22"/>
          <w:highlight w:val="lightGray"/>
        </w:rPr>
        <w:t>10. Replacement Poultry</w:t>
      </w:r>
      <w:r w:rsidR="00ED0857" w:rsidRPr="006222E7">
        <w:rPr>
          <w:rFonts w:asciiTheme="majorHAnsi" w:hAnsiTheme="majorHAnsi" w:cs="Arial"/>
          <w:b/>
          <w:bCs/>
          <w:sz w:val="22"/>
          <w:szCs w:val="22"/>
        </w:rPr>
        <w:t xml:space="preserve"> </w:t>
      </w:r>
    </w:p>
    <w:p w14:paraId="3EC703C7" w14:textId="52374F59"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10.1. </w:t>
      </w:r>
      <w:r w:rsidRPr="006222E7">
        <w:rPr>
          <w:rFonts w:asciiTheme="majorHAnsi" w:hAnsiTheme="majorHAnsi" w:cs="Arial"/>
          <w:sz w:val="22"/>
          <w:szCs w:val="22"/>
        </w:rPr>
        <w:t xml:space="preserve">Is replacement poultry sourced from flocks which are in compliance with NPIP provisions and program standards? </w:t>
      </w:r>
    </w:p>
    <w:p w14:paraId="73E8BC50" w14:textId="0204F39B" w:rsidR="00ED0857" w:rsidRPr="00606A63" w:rsidRDefault="00E43CF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10.1.1</w:t>
      </w:r>
      <w:r w:rsidR="00ED0857" w:rsidRPr="006222E7">
        <w:rPr>
          <w:rFonts w:asciiTheme="majorHAnsi" w:hAnsiTheme="majorHAnsi" w:cs="Arial"/>
          <w:color w:val="4F81BD" w:themeColor="accent1"/>
          <w:sz w:val="22"/>
          <w:szCs w:val="22"/>
        </w:rPr>
        <w:t>. Replacement poultry is defined as poultry from hatch to maturity intended to become laying hens or breeders</w:t>
      </w:r>
      <w:r w:rsidR="001D79C2">
        <w:rPr>
          <w:rFonts w:asciiTheme="majorHAnsi" w:hAnsiTheme="majorHAnsi" w:cs="Arial"/>
          <w:color w:val="4F81BD" w:themeColor="accent1"/>
          <w:sz w:val="22"/>
          <w:szCs w:val="22"/>
        </w:rPr>
        <w:t xml:space="preserve">, </w:t>
      </w:r>
      <w:r w:rsidR="0027624E" w:rsidRPr="002D60B8">
        <w:rPr>
          <w:rFonts w:asciiTheme="majorHAnsi" w:hAnsiTheme="majorHAnsi" w:cs="Arial"/>
          <w:color w:val="006600"/>
          <w:sz w:val="22"/>
          <w:szCs w:val="22"/>
        </w:rPr>
        <w:t xml:space="preserve">but </w:t>
      </w:r>
      <w:r w:rsidR="002D60B8">
        <w:rPr>
          <w:rFonts w:asciiTheme="majorHAnsi" w:hAnsiTheme="majorHAnsi" w:cs="Arial"/>
          <w:color w:val="006600"/>
          <w:sz w:val="22"/>
          <w:szCs w:val="22"/>
        </w:rPr>
        <w:t xml:space="preserve">per USDA in 2022, all poultry on the premises should be sourced from NPIP sources or sources which tested </w:t>
      </w:r>
      <w:r w:rsidR="001D79C2">
        <w:rPr>
          <w:rFonts w:asciiTheme="majorHAnsi" w:hAnsiTheme="majorHAnsi" w:cs="Arial"/>
          <w:color w:val="006600"/>
          <w:sz w:val="22"/>
          <w:szCs w:val="22"/>
        </w:rPr>
        <w:t>equivalently to NPIP standards to be eligible for indemnity</w:t>
      </w:r>
      <w:r w:rsidR="00EC5336">
        <w:rPr>
          <w:rFonts w:asciiTheme="majorHAnsi" w:hAnsiTheme="majorHAnsi" w:cs="Arial"/>
          <w:color w:val="006600"/>
          <w:sz w:val="22"/>
          <w:szCs w:val="22"/>
        </w:rPr>
        <w:t xml:space="preserve"> (or the affected flock is tested equivalently)</w:t>
      </w:r>
      <w:r w:rsidR="001D79C2">
        <w:rPr>
          <w:rFonts w:asciiTheme="majorHAnsi" w:hAnsiTheme="majorHAnsi" w:cs="Arial"/>
          <w:color w:val="006600"/>
          <w:sz w:val="22"/>
          <w:szCs w:val="22"/>
        </w:rPr>
        <w:t xml:space="preserve">.  </w:t>
      </w:r>
      <w:r w:rsidR="00280612">
        <w:rPr>
          <w:rFonts w:asciiTheme="majorHAnsi" w:hAnsiTheme="majorHAnsi" w:cs="Arial"/>
          <w:color w:val="006600"/>
          <w:sz w:val="22"/>
          <w:szCs w:val="22"/>
        </w:rPr>
        <w:t xml:space="preserve">However, </w:t>
      </w:r>
      <w:r w:rsidR="001D79C2">
        <w:rPr>
          <w:rFonts w:asciiTheme="majorHAnsi" w:hAnsiTheme="majorHAnsi" w:cs="Arial"/>
          <w:color w:val="006600"/>
          <w:sz w:val="22"/>
          <w:szCs w:val="22"/>
        </w:rPr>
        <w:t xml:space="preserve">PDA may allow permitting </w:t>
      </w:r>
      <w:r w:rsidR="00280612">
        <w:rPr>
          <w:rFonts w:asciiTheme="majorHAnsi" w:hAnsiTheme="majorHAnsi" w:cs="Arial"/>
          <w:color w:val="006600"/>
          <w:sz w:val="22"/>
          <w:szCs w:val="22"/>
        </w:rPr>
        <w:t xml:space="preserve">relative to a disease control area </w:t>
      </w:r>
      <w:r w:rsidR="001D79C2">
        <w:rPr>
          <w:rFonts w:asciiTheme="majorHAnsi" w:hAnsiTheme="majorHAnsi" w:cs="Arial"/>
          <w:color w:val="006600"/>
          <w:sz w:val="22"/>
          <w:szCs w:val="22"/>
        </w:rPr>
        <w:t xml:space="preserve">if </w:t>
      </w:r>
      <w:r w:rsidR="00280612">
        <w:rPr>
          <w:rFonts w:asciiTheme="majorHAnsi" w:hAnsiTheme="majorHAnsi" w:cs="Arial"/>
          <w:color w:val="006600"/>
          <w:sz w:val="22"/>
          <w:szCs w:val="22"/>
        </w:rPr>
        <w:t>this requirement is not met</w:t>
      </w:r>
      <w:r w:rsidR="001D79C2">
        <w:rPr>
          <w:rFonts w:asciiTheme="majorHAnsi" w:hAnsiTheme="majorHAnsi" w:cs="Arial"/>
          <w:color w:val="006600"/>
          <w:sz w:val="22"/>
          <w:szCs w:val="22"/>
        </w:rPr>
        <w:t>.)</w:t>
      </w:r>
      <w:r w:rsidR="00ED0857" w:rsidRPr="006222E7">
        <w:rPr>
          <w:rFonts w:asciiTheme="majorHAnsi" w:hAnsiTheme="majorHAnsi" w:cs="Arial"/>
          <w:color w:val="4F81BD" w:themeColor="accent1"/>
          <w:sz w:val="22"/>
          <w:szCs w:val="22"/>
        </w:rPr>
        <w:t xml:space="preserve"> </w:t>
      </w:r>
      <w:r w:rsidR="00606A63" w:rsidRPr="00606A63">
        <w:rPr>
          <w:rFonts w:asciiTheme="majorHAnsi" w:hAnsiTheme="majorHAnsi" w:cs="Arial"/>
          <w:color w:val="006600"/>
          <w:sz w:val="22"/>
          <w:szCs w:val="22"/>
        </w:rPr>
        <w:t>Do not check this item as YES if the birds are not from NPIP sources.</w:t>
      </w:r>
    </w:p>
    <w:p w14:paraId="428D2CCB" w14:textId="2ABF25FE" w:rsidR="000D6220" w:rsidRPr="006222E7" w:rsidRDefault="00E43CF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10.1.2. </w:t>
      </w:r>
      <w:r w:rsidR="00ED0857" w:rsidRPr="006222E7">
        <w:rPr>
          <w:rFonts w:asciiTheme="majorHAnsi" w:hAnsiTheme="majorHAnsi" w:cs="Arial"/>
          <w:color w:val="4F81BD" w:themeColor="accent1"/>
          <w:sz w:val="22"/>
          <w:szCs w:val="22"/>
        </w:rPr>
        <w:t>Provide supporting documentation (e.g., VS 9-2 form,</w:t>
      </w:r>
      <w:r w:rsidR="0027624E">
        <w:rPr>
          <w:rFonts w:asciiTheme="majorHAnsi" w:hAnsiTheme="majorHAnsi" w:cs="Arial"/>
          <w:color w:val="4F81BD" w:themeColor="accent1"/>
          <w:sz w:val="22"/>
          <w:szCs w:val="22"/>
        </w:rPr>
        <w:t xml:space="preserve"> </w:t>
      </w:r>
      <w:r w:rsidR="00ED0857" w:rsidRPr="006222E7">
        <w:rPr>
          <w:rFonts w:asciiTheme="majorHAnsi" w:hAnsiTheme="majorHAnsi" w:cs="Arial"/>
          <w:color w:val="4F81BD" w:themeColor="accent1"/>
          <w:sz w:val="22"/>
          <w:szCs w:val="22"/>
        </w:rPr>
        <w:t>VS 9-3 form and/or NPIP</w:t>
      </w:r>
      <w:r w:rsidR="0027624E">
        <w:rPr>
          <w:rFonts w:asciiTheme="majorHAnsi" w:hAnsiTheme="majorHAnsi" w:cs="Arial"/>
          <w:color w:val="4F81BD" w:themeColor="accent1"/>
          <w:sz w:val="22"/>
          <w:szCs w:val="22"/>
        </w:rPr>
        <w:t xml:space="preserve"> </w:t>
      </w:r>
      <w:r w:rsidR="00ED0857" w:rsidRPr="006222E7">
        <w:rPr>
          <w:rFonts w:asciiTheme="majorHAnsi" w:hAnsiTheme="majorHAnsi" w:cs="Arial"/>
          <w:color w:val="4F81BD" w:themeColor="accent1"/>
          <w:sz w:val="22"/>
          <w:szCs w:val="22"/>
        </w:rPr>
        <w:t>hatchery production records) showing that source flocks are active and compliant participants in the NPIP.</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3CFC3898" w14:textId="2AC095D1" w:rsidR="000D6220" w:rsidRPr="00606A63" w:rsidRDefault="0059555E"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606A63">
        <w:rPr>
          <w:rFonts w:asciiTheme="majorHAnsi" w:hAnsiTheme="majorHAnsi" w:cs="Arial"/>
          <w:color w:val="006600"/>
          <w:sz w:val="22"/>
          <w:szCs w:val="22"/>
        </w:rPr>
        <w:t>9-3 forms should be obtained from</w:t>
      </w:r>
      <w:r w:rsidR="003876C1" w:rsidRPr="00606A63">
        <w:rPr>
          <w:rFonts w:asciiTheme="majorHAnsi" w:hAnsiTheme="majorHAnsi" w:cs="Arial"/>
          <w:color w:val="006600"/>
          <w:sz w:val="22"/>
          <w:szCs w:val="22"/>
        </w:rPr>
        <w:t xml:space="preserve"> NPIP</w:t>
      </w:r>
      <w:r w:rsidRPr="00606A63">
        <w:rPr>
          <w:rFonts w:asciiTheme="majorHAnsi" w:hAnsiTheme="majorHAnsi" w:cs="Arial"/>
          <w:color w:val="006600"/>
          <w:sz w:val="22"/>
          <w:szCs w:val="22"/>
        </w:rPr>
        <w:t xml:space="preserve"> </w:t>
      </w:r>
      <w:r w:rsidR="00E1599C" w:rsidRPr="00606A63">
        <w:rPr>
          <w:rFonts w:asciiTheme="majorHAnsi" w:hAnsiTheme="majorHAnsi" w:cs="Arial"/>
          <w:color w:val="006600"/>
          <w:sz w:val="22"/>
          <w:szCs w:val="22"/>
        </w:rPr>
        <w:t xml:space="preserve">bird sources </w:t>
      </w:r>
      <w:r w:rsidRPr="00606A63">
        <w:rPr>
          <w:rFonts w:asciiTheme="majorHAnsi" w:hAnsiTheme="majorHAnsi" w:cs="Arial"/>
          <w:color w:val="006600"/>
          <w:sz w:val="22"/>
          <w:szCs w:val="22"/>
        </w:rPr>
        <w:t xml:space="preserve">and should be available </w:t>
      </w:r>
      <w:r w:rsidR="00606A63">
        <w:rPr>
          <w:rFonts w:asciiTheme="majorHAnsi" w:hAnsiTheme="majorHAnsi" w:cs="Arial"/>
          <w:color w:val="006600"/>
          <w:sz w:val="22"/>
          <w:szCs w:val="22"/>
        </w:rPr>
        <w:t>at the time of plan evaluation,</w:t>
      </w:r>
      <w:r w:rsidR="003876C1" w:rsidRPr="00606A63">
        <w:rPr>
          <w:rFonts w:asciiTheme="majorHAnsi" w:hAnsiTheme="majorHAnsi" w:cs="Arial"/>
          <w:color w:val="006600"/>
          <w:sz w:val="22"/>
          <w:szCs w:val="22"/>
        </w:rPr>
        <w:t xml:space="preserve"> or a 9-2 form </w:t>
      </w:r>
      <w:r w:rsidR="00CA48D3" w:rsidRPr="00606A63">
        <w:rPr>
          <w:rFonts w:asciiTheme="majorHAnsi" w:hAnsiTheme="majorHAnsi" w:cs="Arial"/>
          <w:color w:val="006600"/>
          <w:sz w:val="22"/>
          <w:szCs w:val="22"/>
        </w:rPr>
        <w:t xml:space="preserve">may be </w:t>
      </w:r>
      <w:r w:rsidR="003876C1" w:rsidRPr="00606A63">
        <w:rPr>
          <w:rFonts w:asciiTheme="majorHAnsi" w:hAnsiTheme="majorHAnsi" w:cs="Arial"/>
          <w:color w:val="006600"/>
          <w:sz w:val="22"/>
          <w:szCs w:val="22"/>
        </w:rPr>
        <w:t xml:space="preserve">completed </w:t>
      </w:r>
      <w:r w:rsidR="00CA48D3" w:rsidRPr="00606A63">
        <w:rPr>
          <w:rFonts w:asciiTheme="majorHAnsi" w:hAnsiTheme="majorHAnsi" w:cs="Arial"/>
          <w:color w:val="006600"/>
          <w:sz w:val="22"/>
          <w:szCs w:val="22"/>
        </w:rPr>
        <w:t xml:space="preserve">for NPIP participants </w:t>
      </w:r>
      <w:r w:rsidR="003876C1" w:rsidRPr="00606A63">
        <w:rPr>
          <w:rFonts w:asciiTheme="majorHAnsi" w:hAnsiTheme="majorHAnsi" w:cs="Arial"/>
          <w:color w:val="006600"/>
          <w:sz w:val="22"/>
          <w:szCs w:val="22"/>
        </w:rPr>
        <w:t>when birds are placed may be used instead</w:t>
      </w:r>
      <w:r w:rsidR="00E1599C" w:rsidRPr="00606A63">
        <w:rPr>
          <w:rFonts w:asciiTheme="majorHAnsi" w:hAnsiTheme="majorHAnsi" w:cs="Arial"/>
          <w:color w:val="006600"/>
          <w:sz w:val="22"/>
          <w:szCs w:val="22"/>
        </w:rPr>
        <w:t>.</w:t>
      </w:r>
      <w:r w:rsidR="003B233A" w:rsidRPr="00606A63">
        <w:rPr>
          <w:rFonts w:asciiTheme="majorHAnsi" w:hAnsiTheme="majorHAnsi" w:cs="Arial"/>
          <w:color w:val="006600"/>
          <w:sz w:val="22"/>
          <w:szCs w:val="22"/>
        </w:rPr>
        <w:t xml:space="preserve">  </w:t>
      </w:r>
      <w:r w:rsidR="00CA48D3" w:rsidRPr="00606A63">
        <w:rPr>
          <w:rFonts w:asciiTheme="majorHAnsi" w:hAnsiTheme="majorHAnsi" w:cs="Arial"/>
          <w:color w:val="006600"/>
          <w:sz w:val="22"/>
          <w:szCs w:val="22"/>
        </w:rPr>
        <w:t xml:space="preserve">Alternatively, an invoice showing the flock source and NPIP number may be substituted.  </w:t>
      </w:r>
      <w:r w:rsidR="003B233A" w:rsidRPr="00606A63">
        <w:rPr>
          <w:rFonts w:asciiTheme="majorHAnsi" w:hAnsiTheme="majorHAnsi" w:cs="Arial"/>
          <w:color w:val="006600"/>
          <w:sz w:val="22"/>
          <w:szCs w:val="22"/>
        </w:rPr>
        <w:t xml:space="preserve">ALL FLOCKS BEING EVALUATED FOR INDEMNITY PURPOSES MUST HAVE PROOF THAT THEIR FLOCKS ORIGINATED FROM AN NPIP BREEDER FLOCK OR FROM A FLOCK THAT WAS TESTED EQUIVALENTLY TO NPIP </w:t>
      </w:r>
      <w:r w:rsidR="00982D85" w:rsidRPr="00606A63">
        <w:rPr>
          <w:rFonts w:asciiTheme="majorHAnsi" w:hAnsiTheme="majorHAnsi" w:cs="Arial"/>
          <w:color w:val="006600"/>
          <w:sz w:val="22"/>
          <w:szCs w:val="22"/>
        </w:rPr>
        <w:t>(Dr</w:t>
      </w:r>
      <w:r w:rsidR="003B233A" w:rsidRPr="00606A63">
        <w:rPr>
          <w:rFonts w:asciiTheme="majorHAnsi" w:hAnsiTheme="majorHAnsi" w:cs="Arial"/>
          <w:color w:val="006600"/>
          <w:sz w:val="22"/>
          <w:szCs w:val="22"/>
        </w:rPr>
        <w:t>.</w:t>
      </w:r>
      <w:r w:rsidR="00982D85" w:rsidRPr="00606A63">
        <w:rPr>
          <w:rFonts w:asciiTheme="majorHAnsi" w:hAnsiTheme="majorHAnsi" w:cs="Arial"/>
          <w:color w:val="006600"/>
          <w:sz w:val="22"/>
          <w:szCs w:val="22"/>
        </w:rPr>
        <w:t xml:space="preserve"> Behnke, 11/16/22).</w:t>
      </w:r>
    </w:p>
    <w:p w14:paraId="203826C5" w14:textId="4BBD542A" w:rsidR="000D6220" w:rsidRPr="006222E7" w:rsidRDefault="00974423"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24128" behindDoc="0" locked="0" layoutInCell="1" allowOverlap="1" wp14:anchorId="5C5C0356" wp14:editId="50F8D1D5">
                <wp:simplePos x="0" y="0"/>
                <wp:positionH relativeFrom="column">
                  <wp:posOffset>-1552575</wp:posOffset>
                </wp:positionH>
                <wp:positionV relativeFrom="paragraph">
                  <wp:posOffset>205105</wp:posOffset>
                </wp:positionV>
                <wp:extent cx="1314450" cy="304800"/>
                <wp:effectExtent l="0" t="0" r="19050" b="19050"/>
                <wp:wrapNone/>
                <wp:docPr id="73" name="Text Box 73"/>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ysClr val="window" lastClr="FFFFFF"/>
                        </a:solidFill>
                        <a:ln w="6350">
                          <a:solidFill>
                            <a:prstClr val="black"/>
                          </a:solidFill>
                        </a:ln>
                        <a:effectLst/>
                      </wps:spPr>
                      <wps:txbx>
                        <w:txbxContent>
                          <w:p w14:paraId="4B8394CB" w14:textId="58A53C2C" w:rsidR="009541E2" w:rsidRDefault="0078247A" w:rsidP="00331609">
                            <w:sdt>
                              <w:sdtPr>
                                <w:id w:val="-85617262"/>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680163359"/>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47209102"/>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0356" id="Text Box 73" o:spid="_x0000_s1056" type="#_x0000_t202" style="position:absolute;margin-left:-122.25pt;margin-top:16.15pt;width:103.5pt;height:2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" fillcolor="window" strokeweight=".5pt">
                <v:textbox>
                  <w:txbxContent>
                    <w:p w14:paraId="4B8394CB" w14:textId="58A53C2C" w:rsidR="009541E2" w:rsidRDefault="0078247A" w:rsidP="00331609">
                      <w:sdt>
                        <w:sdtPr>
                          <w:id w:val="-85617262"/>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680163359"/>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47209102"/>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25341B33"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10.2. </w:t>
      </w:r>
      <w:r w:rsidRPr="006222E7">
        <w:rPr>
          <w:rFonts w:asciiTheme="majorHAnsi" w:hAnsiTheme="majorHAnsi" w:cs="Arial"/>
          <w:sz w:val="22"/>
          <w:szCs w:val="22"/>
        </w:rPr>
        <w:t xml:space="preserve">Is replacement poultry transported in equipment and vehicles that are regularly cleaned, disinfected and inspected? </w:t>
      </w:r>
    </w:p>
    <w:p w14:paraId="5B043FE1" w14:textId="6DE0C100" w:rsidR="009C1FB1" w:rsidRPr="006222E7" w:rsidRDefault="007C2DA4"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10.2.1. </w:t>
      </w:r>
      <w:r w:rsidR="00ED0857" w:rsidRPr="006222E7">
        <w:rPr>
          <w:rFonts w:asciiTheme="majorHAnsi" w:hAnsiTheme="majorHAnsi" w:cs="Arial"/>
          <w:color w:val="4F81BD" w:themeColor="accent1"/>
          <w:sz w:val="22"/>
          <w:szCs w:val="22"/>
        </w:rPr>
        <w:t>Supporting documentation (e.g., written instructions, wash station reports and/or</w:t>
      </w:r>
      <w:r w:rsidR="00E1599C">
        <w:rPr>
          <w:rFonts w:asciiTheme="majorHAnsi" w:hAnsiTheme="majorHAnsi" w:cs="Arial"/>
          <w:color w:val="4F81BD" w:themeColor="accent1"/>
          <w:sz w:val="22"/>
          <w:szCs w:val="22"/>
        </w:rPr>
        <w:t xml:space="preserve"> </w:t>
      </w:r>
      <w:r w:rsidR="00ED0857" w:rsidRPr="006222E7">
        <w:rPr>
          <w:rFonts w:asciiTheme="majorHAnsi" w:hAnsiTheme="majorHAnsi" w:cs="Arial"/>
          <w:color w:val="4F81BD" w:themeColor="accent1"/>
          <w:sz w:val="22"/>
          <w:szCs w:val="22"/>
        </w:rPr>
        <w:t xml:space="preserve">logs, inspection reports, invoices, etc.) should be provided. The biosecurity plan should be followed as written and clearly define “regular cleaning.” </w:t>
      </w:r>
      <w:r w:rsidRPr="006222E7">
        <w:rPr>
          <w:rFonts w:asciiTheme="majorHAnsi" w:hAnsiTheme="majorHAnsi" w:cs="Arial"/>
          <w:color w:val="4F81BD" w:themeColor="accent1"/>
          <w:sz w:val="22"/>
          <w:szCs w:val="22"/>
        </w:rPr>
        <w:t>)</w:t>
      </w:r>
    </w:p>
    <w:p w14:paraId="7EF33D5B" w14:textId="153CEEF3" w:rsidR="009C1FB1" w:rsidRPr="00324096" w:rsidRDefault="00E1599C"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bookmarkStart w:id="3" w:name="_Hlk118115448"/>
      <w:r w:rsidRPr="00324096">
        <w:rPr>
          <w:rFonts w:asciiTheme="majorHAnsi" w:hAnsiTheme="majorHAnsi" w:cs="Arial"/>
          <w:color w:val="006600"/>
          <w:sz w:val="22"/>
          <w:szCs w:val="22"/>
        </w:rPr>
        <w:t xml:space="preserve">In </w:t>
      </w:r>
      <w:r w:rsidR="00D8103C" w:rsidRPr="00324096">
        <w:rPr>
          <w:rFonts w:asciiTheme="majorHAnsi" w:hAnsiTheme="majorHAnsi" w:cs="Arial"/>
          <w:color w:val="006600"/>
          <w:sz w:val="22"/>
          <w:szCs w:val="22"/>
        </w:rPr>
        <w:t xml:space="preserve">many </w:t>
      </w:r>
      <w:r w:rsidRPr="00324096">
        <w:rPr>
          <w:rFonts w:asciiTheme="majorHAnsi" w:hAnsiTheme="majorHAnsi" w:cs="Arial"/>
          <w:color w:val="006600"/>
          <w:sz w:val="22"/>
          <w:szCs w:val="22"/>
        </w:rPr>
        <w:t>cases</w:t>
      </w:r>
      <w:r w:rsidR="00D8103C" w:rsidRPr="00324096">
        <w:rPr>
          <w:rFonts w:asciiTheme="majorHAnsi" w:hAnsiTheme="majorHAnsi" w:cs="Arial"/>
          <w:color w:val="006600"/>
          <w:sz w:val="22"/>
          <w:szCs w:val="22"/>
        </w:rPr>
        <w:t>, unless using their own company trucks</w:t>
      </w:r>
      <w:r w:rsidRPr="00324096">
        <w:rPr>
          <w:rFonts w:asciiTheme="majorHAnsi" w:hAnsiTheme="majorHAnsi" w:cs="Arial"/>
          <w:color w:val="006600"/>
          <w:sz w:val="22"/>
          <w:szCs w:val="22"/>
        </w:rPr>
        <w:t xml:space="preserve">, </w:t>
      </w:r>
      <w:r w:rsidR="00BD3886" w:rsidRPr="00324096">
        <w:rPr>
          <w:rFonts w:asciiTheme="majorHAnsi" w:hAnsiTheme="majorHAnsi" w:cs="Arial"/>
          <w:color w:val="006600"/>
          <w:sz w:val="22"/>
          <w:szCs w:val="22"/>
        </w:rPr>
        <w:t xml:space="preserve">this will be </w:t>
      </w:r>
      <w:r w:rsidR="00D8103C" w:rsidRPr="00324096">
        <w:rPr>
          <w:rFonts w:asciiTheme="majorHAnsi" w:hAnsiTheme="majorHAnsi" w:cs="Arial"/>
          <w:color w:val="006600"/>
          <w:sz w:val="22"/>
          <w:szCs w:val="22"/>
        </w:rPr>
        <w:t>covered by</w:t>
      </w:r>
      <w:r w:rsidR="00BD3886" w:rsidRPr="00324096">
        <w:rPr>
          <w:rFonts w:asciiTheme="majorHAnsi" w:hAnsiTheme="majorHAnsi" w:cs="Arial"/>
          <w:color w:val="006600"/>
          <w:sz w:val="22"/>
          <w:szCs w:val="22"/>
        </w:rPr>
        <w:t xml:space="preserve"> the poultry transport companies’ biosecurity plans</w:t>
      </w:r>
      <w:r w:rsidR="00237714">
        <w:rPr>
          <w:rFonts w:asciiTheme="majorHAnsi" w:hAnsiTheme="majorHAnsi" w:cs="Arial"/>
          <w:color w:val="006600"/>
          <w:sz w:val="22"/>
          <w:szCs w:val="22"/>
        </w:rPr>
        <w:t>.  These plans should be on file with PDA at the time of plan evaluation.</w:t>
      </w:r>
      <w:r w:rsidR="00D8103C" w:rsidRPr="00324096">
        <w:rPr>
          <w:rFonts w:asciiTheme="majorHAnsi" w:hAnsiTheme="majorHAnsi" w:cs="Arial"/>
          <w:color w:val="006600"/>
          <w:sz w:val="22"/>
          <w:szCs w:val="22"/>
        </w:rPr>
        <w:t xml:space="preserve"> </w:t>
      </w:r>
      <w:r w:rsidR="00480A86" w:rsidRPr="0027624E">
        <w:rPr>
          <w:rFonts w:asciiTheme="majorHAnsi" w:hAnsiTheme="majorHAnsi" w:cs="Arial"/>
          <w:color w:val="006600"/>
          <w:sz w:val="22"/>
          <w:szCs w:val="22"/>
        </w:rPr>
        <w:t>Supporting documentation is not required at the time of plan evaluation; however, should be available upon request.  Any SOPs should be listed by title in the plan.</w:t>
      </w:r>
    </w:p>
    <w:bookmarkEnd w:id="3"/>
    <w:p w14:paraId="5485C9F0" w14:textId="77777777" w:rsidR="00E43CF9" w:rsidRPr="006222E7" w:rsidRDefault="00974423"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20032" behindDoc="0" locked="0" layoutInCell="1" allowOverlap="1" wp14:anchorId="7496BF2D" wp14:editId="563129A4">
                <wp:simplePos x="0" y="0"/>
                <wp:positionH relativeFrom="column">
                  <wp:posOffset>-1552575</wp:posOffset>
                </wp:positionH>
                <wp:positionV relativeFrom="paragraph">
                  <wp:posOffset>225425</wp:posOffset>
                </wp:positionV>
                <wp:extent cx="1314450" cy="304800"/>
                <wp:effectExtent l="0" t="0" r="19050" b="19050"/>
                <wp:wrapNone/>
                <wp:docPr id="71" name="Text Box 71"/>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ysClr val="window" lastClr="FFFFFF"/>
                        </a:solidFill>
                        <a:ln w="6350">
                          <a:solidFill>
                            <a:prstClr val="black"/>
                          </a:solidFill>
                        </a:ln>
                        <a:effectLst/>
                      </wps:spPr>
                      <wps:txbx>
                        <w:txbxContent>
                          <w:p w14:paraId="4319753B" w14:textId="2F04D996" w:rsidR="009541E2" w:rsidRDefault="0078247A" w:rsidP="00331609">
                            <w:sdt>
                              <w:sdtPr>
                                <w:id w:val="-1186363609"/>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18671309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96841649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6BF2D" id="Text Box 71" o:spid="_x0000_s1057" type="#_x0000_t202" style="position:absolute;margin-left:-122.25pt;margin-top:17.75pt;width:103.5pt;height:2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" fillcolor="window" strokeweight=".5pt">
                <v:textbox>
                  <w:txbxContent>
                    <w:p w14:paraId="4319753B" w14:textId="2F04D996" w:rsidR="009541E2" w:rsidRDefault="0078247A" w:rsidP="00331609">
                      <w:sdt>
                        <w:sdtPr>
                          <w:id w:val="-1186363609"/>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18671309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96841649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2BA0DC06"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10.3. </w:t>
      </w:r>
      <w:r w:rsidRPr="006222E7">
        <w:rPr>
          <w:rFonts w:asciiTheme="majorHAnsi" w:hAnsiTheme="majorHAnsi" w:cs="Arial"/>
          <w:sz w:val="22"/>
          <w:szCs w:val="22"/>
        </w:rPr>
        <w:t xml:space="preserve">Are biosecurity protocols in place for equipment and personnel involved in the transport of replacement poultry? </w:t>
      </w:r>
    </w:p>
    <w:p w14:paraId="552591DE" w14:textId="77777777" w:rsidR="00ED0857" w:rsidRPr="006222E7" w:rsidRDefault="00E43CF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10.3.1. </w:t>
      </w:r>
      <w:r w:rsidR="00ED0857" w:rsidRPr="006222E7">
        <w:rPr>
          <w:rFonts w:asciiTheme="majorHAnsi" w:hAnsiTheme="majorHAnsi" w:cs="Arial"/>
          <w:color w:val="4F81BD" w:themeColor="accent1"/>
          <w:sz w:val="22"/>
          <w:szCs w:val="22"/>
        </w:rPr>
        <w:t>Supporting documentation [e.g., signed statements, acknowledgement forms, visitor log-in sheets, policy documents, standard operating procedures (SOPs), Best Management Practices (BMPs), etc.] should be provided for personnel involved in the transport of replacement poultry.</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1D59DAA0" w14:textId="77777777" w:rsidR="00E43CF9" w:rsidRPr="006222E7" w:rsidRDefault="00E43CF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10.3.2. </w:t>
      </w:r>
      <w:r w:rsidR="00ED0857" w:rsidRPr="006222E7">
        <w:rPr>
          <w:rFonts w:asciiTheme="majorHAnsi" w:hAnsiTheme="majorHAnsi" w:cs="Arial"/>
          <w:color w:val="4F81BD" w:themeColor="accent1"/>
          <w:sz w:val="22"/>
          <w:szCs w:val="22"/>
        </w:rPr>
        <w:t>Supporting documentation [e.g., written instructions, protocols, procedures, training videos, standard operating procedures (SOPs), Best Management Practices (BMPs), etc.] should be provided for equipment involved in the transport of replacement poultry.</w:t>
      </w:r>
      <w:r w:rsidRPr="006222E7">
        <w:rPr>
          <w:rFonts w:asciiTheme="majorHAnsi" w:hAnsiTheme="majorHAnsi" w:cs="Arial"/>
          <w:color w:val="4F81BD" w:themeColor="accent1"/>
          <w:sz w:val="22"/>
          <w:szCs w:val="22"/>
        </w:rPr>
        <w:t>)</w:t>
      </w:r>
    </w:p>
    <w:p w14:paraId="4C8C2BF6" w14:textId="00BC8636" w:rsidR="006D7442" w:rsidRPr="00237714" w:rsidRDefault="006D7442" w:rsidP="006D7442">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237714">
        <w:rPr>
          <w:rFonts w:asciiTheme="majorHAnsi" w:hAnsiTheme="majorHAnsi" w:cs="Arial"/>
          <w:color w:val="006600"/>
          <w:sz w:val="22"/>
          <w:szCs w:val="22"/>
        </w:rPr>
        <w:t xml:space="preserve">In </w:t>
      </w:r>
      <w:r w:rsidR="00237714" w:rsidRPr="00237714">
        <w:rPr>
          <w:rFonts w:asciiTheme="majorHAnsi" w:hAnsiTheme="majorHAnsi" w:cs="Arial"/>
          <w:color w:val="006600"/>
          <w:sz w:val="22"/>
          <w:szCs w:val="22"/>
        </w:rPr>
        <w:t xml:space="preserve">many </w:t>
      </w:r>
      <w:r w:rsidRPr="00237714">
        <w:rPr>
          <w:rFonts w:asciiTheme="majorHAnsi" w:hAnsiTheme="majorHAnsi" w:cs="Arial"/>
          <w:color w:val="006600"/>
          <w:sz w:val="22"/>
          <w:szCs w:val="22"/>
        </w:rPr>
        <w:t>cases, this will be deferred to the poultry transport companies’ biosecurity plans</w:t>
      </w:r>
      <w:r w:rsidR="00480A86">
        <w:rPr>
          <w:rFonts w:asciiTheme="majorHAnsi" w:hAnsiTheme="majorHAnsi" w:cs="Arial"/>
          <w:color w:val="006600"/>
          <w:sz w:val="22"/>
          <w:szCs w:val="22"/>
        </w:rPr>
        <w:t xml:space="preserve">, which should be on file with PDA at the time of plan evaluation.  All </w:t>
      </w:r>
      <w:r w:rsidR="009534F3" w:rsidRPr="00237714">
        <w:rPr>
          <w:rFonts w:asciiTheme="majorHAnsi" w:hAnsiTheme="majorHAnsi" w:cs="Arial"/>
          <w:color w:val="006600"/>
          <w:sz w:val="22"/>
          <w:szCs w:val="22"/>
        </w:rPr>
        <w:t xml:space="preserve">personnel, </w:t>
      </w:r>
      <w:r w:rsidRPr="00237714">
        <w:rPr>
          <w:rFonts w:asciiTheme="majorHAnsi" w:hAnsiTheme="majorHAnsi" w:cs="Arial"/>
          <w:color w:val="006600"/>
          <w:sz w:val="22"/>
          <w:szCs w:val="22"/>
        </w:rPr>
        <w:t xml:space="preserve">vehicles </w:t>
      </w:r>
      <w:r w:rsidR="009534F3" w:rsidRPr="00237714">
        <w:rPr>
          <w:rFonts w:asciiTheme="majorHAnsi" w:hAnsiTheme="majorHAnsi" w:cs="Arial"/>
          <w:color w:val="006600"/>
          <w:sz w:val="22"/>
          <w:szCs w:val="22"/>
        </w:rPr>
        <w:t xml:space="preserve">and equipment </w:t>
      </w:r>
      <w:r w:rsidRPr="00237714">
        <w:rPr>
          <w:rFonts w:asciiTheme="majorHAnsi" w:hAnsiTheme="majorHAnsi" w:cs="Arial"/>
          <w:color w:val="006600"/>
          <w:sz w:val="22"/>
          <w:szCs w:val="22"/>
        </w:rPr>
        <w:t>entering the premises must meet the premise’s biosecurity requirements before crossing the PBA</w:t>
      </w:r>
      <w:r w:rsidR="00237714" w:rsidRPr="00237714">
        <w:rPr>
          <w:rFonts w:asciiTheme="majorHAnsi" w:hAnsiTheme="majorHAnsi" w:cs="Arial"/>
          <w:color w:val="006600"/>
          <w:sz w:val="22"/>
          <w:szCs w:val="22"/>
        </w:rPr>
        <w:t xml:space="preserve"> and all</w:t>
      </w:r>
      <w:r w:rsidRPr="00237714">
        <w:rPr>
          <w:rFonts w:asciiTheme="majorHAnsi" w:hAnsiTheme="majorHAnsi" w:cs="Arial"/>
          <w:color w:val="006600"/>
          <w:sz w:val="22"/>
          <w:szCs w:val="22"/>
        </w:rPr>
        <w:t xml:space="preserve"> personnel </w:t>
      </w:r>
      <w:r w:rsidR="009534F3" w:rsidRPr="00237714">
        <w:rPr>
          <w:rFonts w:asciiTheme="majorHAnsi" w:hAnsiTheme="majorHAnsi" w:cs="Arial"/>
          <w:color w:val="006600"/>
          <w:sz w:val="22"/>
          <w:szCs w:val="22"/>
        </w:rPr>
        <w:t xml:space="preserve">and equipment </w:t>
      </w:r>
      <w:r w:rsidRPr="00237714">
        <w:rPr>
          <w:rFonts w:asciiTheme="majorHAnsi" w:hAnsiTheme="majorHAnsi" w:cs="Arial"/>
          <w:color w:val="006600"/>
          <w:sz w:val="22"/>
          <w:szCs w:val="22"/>
        </w:rPr>
        <w:t>must meet the premise’s biosecurity requirements before crossing the LOS.</w:t>
      </w:r>
      <w:r w:rsidR="00480A86" w:rsidRPr="00480A86">
        <w:rPr>
          <w:rFonts w:asciiTheme="majorHAnsi" w:hAnsiTheme="majorHAnsi" w:cs="Arial"/>
          <w:color w:val="006600"/>
          <w:sz w:val="22"/>
          <w:szCs w:val="22"/>
        </w:rPr>
        <w:t xml:space="preserve"> </w:t>
      </w:r>
      <w:r w:rsidR="00480A86" w:rsidRPr="0027624E">
        <w:rPr>
          <w:rFonts w:asciiTheme="majorHAnsi" w:hAnsiTheme="majorHAnsi" w:cs="Arial"/>
          <w:color w:val="006600"/>
          <w:sz w:val="22"/>
          <w:szCs w:val="22"/>
        </w:rPr>
        <w:t>Supporting documentation is not required at the time of plan evaluation; however, should be available upon request.  Any SOPs should be listed by title in the plan.</w:t>
      </w:r>
    </w:p>
    <w:p w14:paraId="3E262600" w14:textId="77777777" w:rsidR="000D6220" w:rsidRPr="006222E7" w:rsidRDefault="000D6220"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588CAB6F" w14:textId="77777777" w:rsidR="000D6220" w:rsidRPr="006222E7" w:rsidRDefault="000D6220"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7C908487" w14:textId="77777777" w:rsidR="00444FB3" w:rsidRPr="006222E7" w:rsidRDefault="00444FB3" w:rsidP="00ED0857">
      <w:pPr>
        <w:pStyle w:val="Default"/>
        <w:rPr>
          <w:rFonts w:asciiTheme="majorHAnsi" w:hAnsiTheme="majorHAnsi" w:cs="Arial"/>
          <w:b/>
          <w:bCs/>
          <w:sz w:val="22"/>
          <w:szCs w:val="22"/>
        </w:rPr>
      </w:pPr>
    </w:p>
    <w:p w14:paraId="4F3937F0"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highlight w:val="lightGray"/>
        </w:rPr>
        <w:t>11. Water Supply</w:t>
      </w:r>
      <w:r w:rsidRPr="006222E7">
        <w:rPr>
          <w:rFonts w:asciiTheme="majorHAnsi" w:hAnsiTheme="majorHAnsi" w:cs="Arial"/>
          <w:b/>
          <w:bCs/>
          <w:sz w:val="22"/>
          <w:szCs w:val="22"/>
        </w:rPr>
        <w:t xml:space="preserve"> </w:t>
      </w:r>
    </w:p>
    <w:p w14:paraId="6123C6A1" w14:textId="76E4350A" w:rsidR="00ED0857" w:rsidRPr="006222E7" w:rsidRDefault="0033160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28224" behindDoc="0" locked="0" layoutInCell="1" allowOverlap="1" wp14:anchorId="37176201" wp14:editId="171789A5">
                <wp:simplePos x="0" y="0"/>
                <wp:positionH relativeFrom="column">
                  <wp:posOffset>-1552575</wp:posOffset>
                </wp:positionH>
                <wp:positionV relativeFrom="paragraph">
                  <wp:posOffset>67310</wp:posOffset>
                </wp:positionV>
                <wp:extent cx="1314450" cy="238125"/>
                <wp:effectExtent l="0" t="0" r="19050" b="28575"/>
                <wp:wrapNone/>
                <wp:docPr id="75" name="Text Box 75"/>
                <wp:cNvGraphicFramePr/>
                <a:graphic xmlns:a="http://schemas.openxmlformats.org/drawingml/2006/main">
                  <a:graphicData uri="http://schemas.microsoft.com/office/word/2010/wordprocessingShape">
                    <wps:wsp>
                      <wps:cNvSpPr txBox="1"/>
                      <wps:spPr>
                        <a:xfrm>
                          <a:off x="0" y="0"/>
                          <a:ext cx="1314450" cy="238125"/>
                        </a:xfrm>
                        <a:prstGeom prst="rect">
                          <a:avLst/>
                        </a:prstGeom>
                        <a:solidFill>
                          <a:sysClr val="window" lastClr="FFFFFF"/>
                        </a:solidFill>
                        <a:ln w="6350">
                          <a:solidFill>
                            <a:prstClr val="black"/>
                          </a:solidFill>
                        </a:ln>
                        <a:effectLst/>
                      </wps:spPr>
                      <wps:txbx>
                        <w:txbxContent>
                          <w:p w14:paraId="6E604753" w14:textId="16D5A852" w:rsidR="009541E2" w:rsidRDefault="0078247A" w:rsidP="00331609">
                            <w:sdt>
                              <w:sdtPr>
                                <w:id w:val="-211264085"/>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81525459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677302300"/>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w:t>
                            </w:r>
                            <w:r w:rsidR="009541E2">
                              <w:rPr>
                                <w:noProof/>
                              </w:rPr>
                              <w:drawing>
                                <wp:inline distT="0" distB="0" distL="0" distR="0" wp14:anchorId="729A96C9" wp14:editId="2F979AD3">
                                  <wp:extent cx="1125220" cy="20645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220" cy="206452"/>
                                          </a:xfrm>
                                          <a:prstGeom prst="rect">
                                            <a:avLst/>
                                          </a:prstGeom>
                                          <a:noFill/>
                                          <a:ln>
                                            <a:noFill/>
                                          </a:ln>
                                        </pic:spPr>
                                      </pic:pic>
                                    </a:graphicData>
                                  </a:graphic>
                                </wp:inline>
                              </w:drawing>
                            </w:r>
                            <w:r w:rsidR="009541E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6201" id="Text Box 75" o:spid="_x0000_s1058" type="#_x0000_t202" style="position:absolute;margin-left:-122.25pt;margin-top:5.3pt;width:103.5pt;height:18.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" fillcolor="window" strokeweight=".5pt">
                <v:textbox>
                  <w:txbxContent>
                    <w:p w14:paraId="6E604753" w14:textId="16D5A852" w:rsidR="009541E2" w:rsidRDefault="0078247A" w:rsidP="00331609">
                      <w:sdt>
                        <w:sdtPr>
                          <w:id w:val="-211264085"/>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81525459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677302300"/>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w:t>
                      </w:r>
                      <w:r w:rsidR="009541E2">
                        <w:rPr>
                          <w:noProof/>
                        </w:rPr>
                        <w:drawing>
                          <wp:inline distT="0" distB="0" distL="0" distR="0" wp14:anchorId="729A96C9" wp14:editId="2F979AD3">
                            <wp:extent cx="1125220" cy="20645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220" cy="206452"/>
                                    </a:xfrm>
                                    <a:prstGeom prst="rect">
                                      <a:avLst/>
                                    </a:prstGeom>
                                    <a:noFill/>
                                    <a:ln>
                                      <a:noFill/>
                                    </a:ln>
                                  </pic:spPr>
                                </pic:pic>
                              </a:graphicData>
                            </a:graphic>
                          </wp:inline>
                        </w:drawing>
                      </w:r>
                      <w:r w:rsidR="009541E2">
                        <w:t xml:space="preserve"> </w:t>
                      </w:r>
                    </w:p>
                  </w:txbxContent>
                </v:textbox>
              </v:shape>
            </w:pict>
          </mc:Fallback>
        </mc:AlternateContent>
      </w:r>
      <w:r w:rsidR="00ED0857" w:rsidRPr="006222E7">
        <w:rPr>
          <w:rFonts w:asciiTheme="majorHAnsi" w:hAnsiTheme="majorHAnsi" w:cs="Arial"/>
          <w:b/>
          <w:bCs/>
          <w:sz w:val="22"/>
          <w:szCs w:val="22"/>
        </w:rPr>
        <w:t xml:space="preserve">11.1. </w:t>
      </w:r>
      <w:r w:rsidR="00ED0857" w:rsidRPr="006222E7">
        <w:rPr>
          <w:rFonts w:asciiTheme="majorHAnsi" w:hAnsiTheme="majorHAnsi" w:cs="Arial"/>
          <w:sz w:val="22"/>
          <w:szCs w:val="22"/>
        </w:rPr>
        <w:t xml:space="preserve">Is drinking water </w:t>
      </w:r>
      <w:r w:rsidR="0032038A">
        <w:rPr>
          <w:rFonts w:asciiTheme="majorHAnsi" w:hAnsiTheme="majorHAnsi" w:cs="Arial"/>
          <w:sz w:val="22"/>
          <w:szCs w:val="22"/>
        </w:rPr>
        <w:t>and/</w:t>
      </w:r>
      <w:r w:rsidR="00ED0857" w:rsidRPr="006222E7">
        <w:rPr>
          <w:rFonts w:asciiTheme="majorHAnsi" w:hAnsiTheme="majorHAnsi" w:cs="Arial"/>
          <w:sz w:val="22"/>
          <w:szCs w:val="22"/>
        </w:rPr>
        <w:t xml:space="preserve">or water used for evaporative cooling sourced from a contained supply such as a well or municipal system? </w:t>
      </w:r>
    </w:p>
    <w:p w14:paraId="34880387" w14:textId="5B757F9C" w:rsidR="000D6220" w:rsidRDefault="000D6220"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43942123" w14:textId="77777777" w:rsidR="00E43CF9" w:rsidRPr="006222E7" w:rsidRDefault="00974423"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36416" behindDoc="0" locked="0" layoutInCell="1" allowOverlap="1" wp14:anchorId="7D084B24" wp14:editId="104BF87E">
                <wp:simplePos x="0" y="0"/>
                <wp:positionH relativeFrom="column">
                  <wp:posOffset>-1543050</wp:posOffset>
                </wp:positionH>
                <wp:positionV relativeFrom="paragraph">
                  <wp:posOffset>215265</wp:posOffset>
                </wp:positionV>
                <wp:extent cx="1314450" cy="447675"/>
                <wp:effectExtent l="0" t="0" r="19050" b="28575"/>
                <wp:wrapNone/>
                <wp:docPr id="80" name="Text Box 80"/>
                <wp:cNvGraphicFramePr/>
                <a:graphic xmlns:a="http://schemas.openxmlformats.org/drawingml/2006/main">
                  <a:graphicData uri="http://schemas.microsoft.com/office/word/2010/wordprocessingShape">
                    <wps:wsp>
                      <wps:cNvSpPr txBox="1"/>
                      <wps:spPr>
                        <a:xfrm>
                          <a:off x="0" y="0"/>
                          <a:ext cx="1314450" cy="447675"/>
                        </a:xfrm>
                        <a:prstGeom prst="rect">
                          <a:avLst/>
                        </a:prstGeom>
                        <a:solidFill>
                          <a:sysClr val="window" lastClr="FFFFFF"/>
                        </a:solidFill>
                        <a:ln w="6350">
                          <a:solidFill>
                            <a:prstClr val="black"/>
                          </a:solidFill>
                        </a:ln>
                        <a:effectLst/>
                      </wps:spPr>
                      <wps:txbx>
                        <w:txbxContent>
                          <w:p w14:paraId="6FDB70BC" w14:textId="29EF5F40" w:rsidR="009541E2" w:rsidRDefault="0078247A" w:rsidP="0032038A">
                            <w:pPr>
                              <w:spacing w:after="0" w:line="240" w:lineRule="auto"/>
                            </w:pPr>
                            <w:sdt>
                              <w:sdtPr>
                                <w:id w:val="72896706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YES  </w:t>
                            </w:r>
                            <w:sdt>
                              <w:sdtPr>
                                <w:id w:val="129402078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212144490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p w14:paraId="7593E3BF" w14:textId="2A739F89" w:rsidR="009541E2" w:rsidRDefault="0078247A" w:rsidP="0032038A">
                            <w:pPr>
                              <w:spacing w:after="0" w:line="240" w:lineRule="auto"/>
                            </w:pPr>
                            <w:sdt>
                              <w:sdtPr>
                                <w:id w:val="-650365228"/>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84B24" id="Text Box 80" o:spid="_x0000_s1059" type="#_x0000_t202" style="position:absolute;margin-left:-121.5pt;margin-top:16.95pt;width:103.5pt;height:35.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" fillcolor="window" strokeweight=".5pt">
                <v:textbox>
                  <w:txbxContent>
                    <w:p w14:paraId="6FDB70BC" w14:textId="29EF5F40" w:rsidR="009541E2" w:rsidRDefault="0078247A" w:rsidP="0032038A">
                      <w:pPr>
                        <w:spacing w:after="0" w:line="240" w:lineRule="auto"/>
                      </w:pPr>
                      <w:sdt>
                        <w:sdtPr>
                          <w:id w:val="72896706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YES  </w:t>
                      </w:r>
                      <w:sdt>
                        <w:sdtPr>
                          <w:id w:val="1294020787"/>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212144490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p w14:paraId="7593E3BF" w14:textId="2A739F89" w:rsidR="009541E2" w:rsidRDefault="0078247A" w:rsidP="0032038A">
                      <w:pPr>
                        <w:spacing w:after="0" w:line="240" w:lineRule="auto"/>
                      </w:pPr>
                      <w:sdt>
                        <w:sdtPr>
                          <w:id w:val="-650365228"/>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 N/A</w:t>
                      </w:r>
                    </w:p>
                  </w:txbxContent>
                </v:textbox>
              </v:shape>
            </w:pict>
          </mc:Fallback>
        </mc:AlternateContent>
      </w:r>
    </w:p>
    <w:p w14:paraId="24C81ED9"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11.2. </w:t>
      </w:r>
      <w:r w:rsidRPr="006222E7">
        <w:rPr>
          <w:rFonts w:asciiTheme="majorHAnsi" w:hAnsiTheme="majorHAnsi" w:cs="Arial"/>
          <w:sz w:val="22"/>
          <w:szCs w:val="22"/>
        </w:rPr>
        <w:t xml:space="preserve">If water comes from a surface water source, is water treatment used to reduce the level of disease agents? </w:t>
      </w:r>
    </w:p>
    <w:p w14:paraId="2C542A39" w14:textId="77777777" w:rsidR="00ED0857" w:rsidRPr="006222E7" w:rsidRDefault="0033160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 xml:space="preserve"> </w:t>
      </w:r>
      <w:r w:rsidR="00E43CF9"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11.2.1 </w:t>
      </w:r>
      <w:r w:rsidR="00ED0857" w:rsidRPr="006222E7">
        <w:rPr>
          <w:rFonts w:asciiTheme="majorHAnsi" w:hAnsiTheme="majorHAnsi" w:cs="Arial"/>
          <w:color w:val="4F81BD" w:themeColor="accent1"/>
          <w:sz w:val="22"/>
          <w:szCs w:val="22"/>
        </w:rPr>
        <w:t>If yes, describe the water treatment used.</w:t>
      </w:r>
      <w:r w:rsidR="00E43CF9"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33E499CF" w14:textId="77777777" w:rsidR="00E43CF9" w:rsidRPr="006222E7" w:rsidRDefault="00E43CF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63ED7084" w14:textId="42C67C91" w:rsidR="000D6220" w:rsidRPr="006222E7" w:rsidRDefault="0032038A"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32320" behindDoc="0" locked="0" layoutInCell="1" allowOverlap="1" wp14:anchorId="6A16A1CD" wp14:editId="3D7D620D">
                <wp:simplePos x="0" y="0"/>
                <wp:positionH relativeFrom="column">
                  <wp:posOffset>-1533525</wp:posOffset>
                </wp:positionH>
                <wp:positionV relativeFrom="paragraph">
                  <wp:posOffset>215900</wp:posOffset>
                </wp:positionV>
                <wp:extent cx="1314450" cy="466725"/>
                <wp:effectExtent l="0" t="0" r="19050" b="28575"/>
                <wp:wrapNone/>
                <wp:docPr id="78" name="Text Box 78"/>
                <wp:cNvGraphicFramePr/>
                <a:graphic xmlns:a="http://schemas.openxmlformats.org/drawingml/2006/main">
                  <a:graphicData uri="http://schemas.microsoft.com/office/word/2010/wordprocessingShape">
                    <wps:wsp>
                      <wps:cNvSpPr txBox="1"/>
                      <wps:spPr>
                        <a:xfrm>
                          <a:off x="0" y="0"/>
                          <a:ext cx="1314450" cy="466725"/>
                        </a:xfrm>
                        <a:prstGeom prst="rect">
                          <a:avLst/>
                        </a:prstGeom>
                        <a:solidFill>
                          <a:sysClr val="window" lastClr="FFFFFF"/>
                        </a:solidFill>
                        <a:ln w="6350">
                          <a:solidFill>
                            <a:prstClr val="black"/>
                          </a:solidFill>
                        </a:ln>
                        <a:effectLst/>
                      </wps:spPr>
                      <wps:txbx>
                        <w:txbxContent>
                          <w:p w14:paraId="7A1971EF" w14:textId="0D9F569E" w:rsidR="009541E2" w:rsidRDefault="0078247A" w:rsidP="0032038A">
                            <w:pPr>
                              <w:spacing w:after="0" w:line="240" w:lineRule="auto"/>
                            </w:pPr>
                            <w:sdt>
                              <w:sdtPr>
                                <w:id w:val="-956568880"/>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YES  </w:t>
                            </w:r>
                            <w:sdt>
                              <w:sdtPr>
                                <w:id w:val="-180105558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871300930"/>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p w14:paraId="34CAA59E" w14:textId="379402DE" w:rsidR="009541E2" w:rsidRDefault="0078247A" w:rsidP="0032038A">
                            <w:pPr>
                              <w:spacing w:after="0" w:line="240" w:lineRule="auto"/>
                            </w:pPr>
                            <w:sdt>
                              <w:sdtPr>
                                <w:id w:val="-51708935"/>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A1CD" id="Text Box 78" o:spid="_x0000_s1060" type="#_x0000_t202" style="position:absolute;margin-left:-120.75pt;margin-top:17pt;width:103.5pt;height:36.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" fillcolor="window" strokeweight=".5pt">
                <v:textbox>
                  <w:txbxContent>
                    <w:p w14:paraId="7A1971EF" w14:textId="0D9F569E" w:rsidR="009541E2" w:rsidRDefault="0078247A" w:rsidP="0032038A">
                      <w:pPr>
                        <w:spacing w:after="0" w:line="240" w:lineRule="auto"/>
                      </w:pPr>
                      <w:sdt>
                        <w:sdtPr>
                          <w:id w:val="-956568880"/>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YES  </w:t>
                      </w:r>
                      <w:sdt>
                        <w:sdtPr>
                          <w:id w:val="-180105558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871300930"/>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p w14:paraId="34CAA59E" w14:textId="379402DE" w:rsidR="009541E2" w:rsidRDefault="0078247A" w:rsidP="0032038A">
                      <w:pPr>
                        <w:spacing w:after="0" w:line="240" w:lineRule="auto"/>
                      </w:pPr>
                      <w:sdt>
                        <w:sdtPr>
                          <w:id w:val="-51708935"/>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 N/A</w:t>
                      </w:r>
                    </w:p>
                  </w:txbxContent>
                </v:textbox>
              </v:shape>
            </w:pict>
          </mc:Fallback>
        </mc:AlternateContent>
      </w:r>
    </w:p>
    <w:p w14:paraId="27025B63" w14:textId="32D57A6D"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11.3 </w:t>
      </w:r>
      <w:r w:rsidRPr="006222E7">
        <w:rPr>
          <w:rFonts w:asciiTheme="majorHAnsi" w:hAnsiTheme="majorHAnsi" w:cs="Arial"/>
          <w:sz w:val="22"/>
          <w:szCs w:val="22"/>
        </w:rPr>
        <w:t xml:space="preserve">If water treatment is not possible, is a risk analysis performed to determine actions needed to mitigate risks? </w:t>
      </w:r>
    </w:p>
    <w:p w14:paraId="207899DE" w14:textId="77777777" w:rsidR="00ED0857" w:rsidRPr="006222E7" w:rsidRDefault="00E43CF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11.3.1 </w:t>
      </w:r>
      <w:r w:rsidR="00ED0857" w:rsidRPr="006222E7">
        <w:rPr>
          <w:rFonts w:asciiTheme="majorHAnsi" w:hAnsiTheme="majorHAnsi" w:cs="Arial"/>
          <w:color w:val="4F81BD" w:themeColor="accent1"/>
          <w:sz w:val="22"/>
          <w:szCs w:val="22"/>
        </w:rPr>
        <w:t>The Biosecurity Coordinator should provide evidence that the risk of an untreated system has been considered and demonstrate steps to mitigate that risk if feasible.</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4DB39644" w14:textId="77777777" w:rsidR="00ED0857" w:rsidRPr="006222E7" w:rsidRDefault="00E43CF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11.3.2 </w:t>
      </w:r>
      <w:r w:rsidR="00ED0857" w:rsidRPr="006222E7">
        <w:rPr>
          <w:rFonts w:asciiTheme="majorHAnsi" w:hAnsiTheme="majorHAnsi" w:cs="Arial"/>
          <w:color w:val="4F81BD" w:themeColor="accent1"/>
          <w:sz w:val="22"/>
          <w:szCs w:val="22"/>
        </w:rPr>
        <w:t>Risk assessment should have considered risks from the water supply. This guidance does not require a peer-reviewed professional risk assessment to be performed.</w:t>
      </w:r>
      <w:r w:rsidRPr="006222E7">
        <w:rPr>
          <w:rFonts w:asciiTheme="majorHAnsi" w:hAnsiTheme="majorHAnsi" w:cs="Arial"/>
          <w:color w:val="4F81BD" w:themeColor="accent1"/>
          <w:sz w:val="22"/>
          <w:szCs w:val="22"/>
        </w:rPr>
        <w:t>)</w:t>
      </w:r>
    </w:p>
    <w:p w14:paraId="7D988684" w14:textId="77777777" w:rsidR="000D6220" w:rsidRPr="006222E7" w:rsidRDefault="000D6220"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5F6D71A8" w14:textId="77777777" w:rsidR="00ED0857" w:rsidRPr="006222E7" w:rsidRDefault="001C3030"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30272" behindDoc="0" locked="0" layoutInCell="1" allowOverlap="1" wp14:anchorId="168424D3" wp14:editId="032BB5DB">
                <wp:simplePos x="0" y="0"/>
                <wp:positionH relativeFrom="column">
                  <wp:posOffset>-1533525</wp:posOffset>
                </wp:positionH>
                <wp:positionV relativeFrom="paragraph">
                  <wp:posOffset>229236</wp:posOffset>
                </wp:positionV>
                <wp:extent cx="1314450" cy="438150"/>
                <wp:effectExtent l="0" t="0" r="19050" b="19050"/>
                <wp:wrapNone/>
                <wp:docPr id="77" name="Text Box 77"/>
                <wp:cNvGraphicFramePr/>
                <a:graphic xmlns:a="http://schemas.openxmlformats.org/drawingml/2006/main">
                  <a:graphicData uri="http://schemas.microsoft.com/office/word/2010/wordprocessingShape">
                    <wps:wsp>
                      <wps:cNvSpPr txBox="1"/>
                      <wps:spPr>
                        <a:xfrm>
                          <a:off x="0" y="0"/>
                          <a:ext cx="1314450" cy="438150"/>
                        </a:xfrm>
                        <a:prstGeom prst="rect">
                          <a:avLst/>
                        </a:prstGeom>
                        <a:solidFill>
                          <a:sysClr val="window" lastClr="FFFFFF"/>
                        </a:solidFill>
                        <a:ln w="6350">
                          <a:solidFill>
                            <a:prstClr val="black"/>
                          </a:solidFill>
                        </a:ln>
                        <a:effectLst/>
                      </wps:spPr>
                      <wps:txbx>
                        <w:txbxContent>
                          <w:p w14:paraId="10964001" w14:textId="7D7D7234" w:rsidR="009541E2" w:rsidRDefault="0078247A" w:rsidP="0032038A">
                            <w:pPr>
                              <w:spacing w:after="0" w:line="240" w:lineRule="auto"/>
                            </w:pPr>
                            <w:sdt>
                              <w:sdtPr>
                                <w:id w:val="1270976710"/>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YES  </w:t>
                            </w:r>
                            <w:sdt>
                              <w:sdtPr>
                                <w:id w:val="175531449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578563269"/>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w:t>
                            </w:r>
                          </w:p>
                          <w:p w14:paraId="33BE8A5B" w14:textId="49821936" w:rsidR="009541E2" w:rsidRDefault="0078247A" w:rsidP="0032038A">
                            <w:pPr>
                              <w:spacing w:after="0" w:line="240" w:lineRule="auto"/>
                            </w:pPr>
                            <w:sdt>
                              <w:sdtPr>
                                <w:id w:val="-566027689"/>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424D3" id="Text Box 77" o:spid="_x0000_s1061" type="#_x0000_t202" style="position:absolute;margin-left:-120.75pt;margin-top:18.05pt;width:103.5pt;height:3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" fillcolor="window" strokeweight=".5pt">
                <v:textbox>
                  <w:txbxContent>
                    <w:p w14:paraId="10964001" w14:textId="7D7D7234" w:rsidR="009541E2" w:rsidRDefault="0078247A" w:rsidP="0032038A">
                      <w:pPr>
                        <w:spacing w:after="0" w:line="240" w:lineRule="auto"/>
                      </w:pPr>
                      <w:sdt>
                        <w:sdtPr>
                          <w:id w:val="1270976710"/>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YES  </w:t>
                      </w:r>
                      <w:sdt>
                        <w:sdtPr>
                          <w:id w:val="175531449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578563269"/>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w:t>
                      </w:r>
                    </w:p>
                    <w:p w14:paraId="33BE8A5B" w14:textId="49821936" w:rsidR="009541E2" w:rsidRDefault="0078247A" w:rsidP="0032038A">
                      <w:pPr>
                        <w:spacing w:after="0" w:line="240" w:lineRule="auto"/>
                      </w:pPr>
                      <w:sdt>
                        <w:sdtPr>
                          <w:id w:val="-566027689"/>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 N/A</w:t>
                      </w:r>
                    </w:p>
                  </w:txbxContent>
                </v:textbox>
              </v:shape>
            </w:pict>
          </mc:Fallback>
        </mc:AlternateContent>
      </w:r>
    </w:p>
    <w:p w14:paraId="04AE360B"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11.4 </w:t>
      </w:r>
      <w:r w:rsidRPr="006222E7">
        <w:rPr>
          <w:rFonts w:asciiTheme="majorHAnsi" w:hAnsiTheme="majorHAnsi" w:cs="Arial"/>
          <w:sz w:val="22"/>
          <w:szCs w:val="22"/>
        </w:rPr>
        <w:t xml:space="preserve">If surfaces have been cleaned or flushed with surface water, is subsequent disinfection employed to prevent disease transmission? </w:t>
      </w:r>
    </w:p>
    <w:p w14:paraId="2A5BE8B6" w14:textId="77777777" w:rsidR="00ED0857" w:rsidRPr="006222E7" w:rsidRDefault="00E43CF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11.4.1 </w:t>
      </w:r>
      <w:r w:rsidR="00ED0857" w:rsidRPr="006222E7">
        <w:rPr>
          <w:rFonts w:asciiTheme="majorHAnsi" w:hAnsiTheme="majorHAnsi" w:cs="Arial"/>
          <w:color w:val="4F81BD" w:themeColor="accent1"/>
          <w:sz w:val="22"/>
          <w:szCs w:val="22"/>
        </w:rPr>
        <w:t xml:space="preserve">If surfaces were cleaned or flushed with surface water and subsequent disinfection was employed, a description of the subsequent disinfection and/or supporting documentation should be provided (e.g., invoices for chemicals used and purchased treatment equipment, treatment plans, etc.) </w:t>
      </w:r>
    </w:p>
    <w:p w14:paraId="22FB681C" w14:textId="77777777" w:rsidR="00ED0857" w:rsidRPr="006222E7" w:rsidRDefault="00E43CF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11.4.2 </w:t>
      </w:r>
      <w:r w:rsidR="00ED0857" w:rsidRPr="006222E7">
        <w:rPr>
          <w:rFonts w:asciiTheme="majorHAnsi" w:hAnsiTheme="majorHAnsi" w:cs="Arial"/>
          <w:color w:val="4F81BD" w:themeColor="accent1"/>
          <w:sz w:val="22"/>
          <w:szCs w:val="22"/>
        </w:rPr>
        <w:t>If surfaces were cleaned or flushed with surface water and subsequent disinfection was not employed, see item 11.3.2 above.</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21D5B36B" w14:textId="77777777" w:rsidR="000D6220" w:rsidRPr="006222E7" w:rsidRDefault="000D6220"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1E50E105" w14:textId="77777777" w:rsidR="00E43CF9" w:rsidRPr="006222E7" w:rsidRDefault="00E43CF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1FD54BCB" w14:textId="77777777" w:rsidR="00444FB3" w:rsidRPr="006222E7" w:rsidRDefault="00444FB3" w:rsidP="00ED0857">
      <w:pPr>
        <w:pStyle w:val="Default"/>
        <w:rPr>
          <w:rFonts w:asciiTheme="majorHAnsi" w:hAnsiTheme="majorHAnsi" w:cs="Arial"/>
          <w:sz w:val="22"/>
          <w:szCs w:val="22"/>
        </w:rPr>
      </w:pPr>
    </w:p>
    <w:p w14:paraId="0F49BF7C" w14:textId="3EEC4117" w:rsidR="00ED0857" w:rsidRPr="006222E7" w:rsidRDefault="00974423" w:rsidP="0032038A">
      <w:pPr>
        <w:pStyle w:val="Default"/>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38464" behindDoc="0" locked="0" layoutInCell="1" allowOverlap="1" wp14:anchorId="28EDA32B" wp14:editId="3F9979FE">
                <wp:simplePos x="0" y="0"/>
                <wp:positionH relativeFrom="column">
                  <wp:posOffset>-1552575</wp:posOffset>
                </wp:positionH>
                <wp:positionV relativeFrom="paragraph">
                  <wp:posOffset>328295</wp:posOffset>
                </wp:positionV>
                <wp:extent cx="1314450" cy="295275"/>
                <wp:effectExtent l="0" t="0" r="19050" b="28575"/>
                <wp:wrapNone/>
                <wp:docPr id="81" name="Text Box 81"/>
                <wp:cNvGraphicFramePr/>
                <a:graphic xmlns:a="http://schemas.openxmlformats.org/drawingml/2006/main">
                  <a:graphicData uri="http://schemas.microsoft.com/office/word/2010/wordprocessingShape">
                    <wps:wsp>
                      <wps:cNvSpPr txBox="1"/>
                      <wps:spPr>
                        <a:xfrm>
                          <a:off x="0" y="0"/>
                          <a:ext cx="1314450" cy="295275"/>
                        </a:xfrm>
                        <a:prstGeom prst="rect">
                          <a:avLst/>
                        </a:prstGeom>
                        <a:solidFill>
                          <a:sysClr val="window" lastClr="FFFFFF"/>
                        </a:solidFill>
                        <a:ln w="6350">
                          <a:solidFill>
                            <a:prstClr val="black"/>
                          </a:solidFill>
                        </a:ln>
                        <a:effectLst/>
                      </wps:spPr>
                      <wps:txbx>
                        <w:txbxContent>
                          <w:p w14:paraId="573042C5" w14:textId="7A034093" w:rsidR="009541E2" w:rsidRDefault="0078247A" w:rsidP="00331609">
                            <w:sdt>
                              <w:sdtPr>
                                <w:id w:val="-1055386141"/>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857067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633916098"/>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DA32B" id="Text Box 81" o:spid="_x0000_s1062" type="#_x0000_t202" style="position:absolute;margin-left:-122.25pt;margin-top:25.85pt;width:103.5pt;height:23.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" fillcolor="window" strokeweight=".5pt">
                <v:textbox>
                  <w:txbxContent>
                    <w:p w14:paraId="573042C5" w14:textId="7A034093" w:rsidR="009541E2" w:rsidRDefault="0078247A" w:rsidP="00331609">
                      <w:sdt>
                        <w:sdtPr>
                          <w:id w:val="-1055386141"/>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857067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633916098"/>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r w:rsidR="00ED0857" w:rsidRPr="006222E7">
        <w:rPr>
          <w:rFonts w:asciiTheme="majorHAnsi" w:hAnsiTheme="majorHAnsi" w:cs="Arial"/>
          <w:b/>
          <w:bCs/>
          <w:sz w:val="22"/>
          <w:szCs w:val="22"/>
          <w:highlight w:val="lightGray"/>
        </w:rPr>
        <w:t>12. Feed and Replacement Litter</w:t>
      </w:r>
      <w:r w:rsidR="00ED0857" w:rsidRPr="006222E7">
        <w:rPr>
          <w:rFonts w:asciiTheme="majorHAnsi" w:hAnsiTheme="majorHAnsi" w:cs="Arial"/>
          <w:b/>
          <w:bCs/>
          <w:sz w:val="22"/>
          <w:szCs w:val="22"/>
        </w:rPr>
        <w:t xml:space="preserve"> </w:t>
      </w:r>
    </w:p>
    <w:p w14:paraId="1B43A95A" w14:textId="1002EB3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12.1. </w:t>
      </w:r>
      <w:r w:rsidR="0032038A">
        <w:rPr>
          <w:rFonts w:asciiTheme="majorHAnsi" w:hAnsiTheme="majorHAnsi" w:cs="Arial"/>
          <w:sz w:val="22"/>
          <w:szCs w:val="22"/>
        </w:rPr>
        <w:t>Are</w:t>
      </w:r>
      <w:r w:rsidRPr="006222E7">
        <w:rPr>
          <w:rFonts w:asciiTheme="majorHAnsi" w:hAnsiTheme="majorHAnsi" w:cs="Arial"/>
          <w:sz w:val="22"/>
          <w:szCs w:val="22"/>
        </w:rPr>
        <w:t xml:space="preserve"> feed, feed ingredients and litter stored and maintained in a manner that limits exposure to and contamination by wild birds, rodents, insects, and other animals? </w:t>
      </w:r>
    </w:p>
    <w:p w14:paraId="0DC4A91B" w14:textId="77777777" w:rsidR="00ED0857" w:rsidRPr="006222E7" w:rsidRDefault="007C2DA4"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12.1.1. </w:t>
      </w:r>
      <w:r w:rsidR="00ED0857" w:rsidRPr="006222E7">
        <w:rPr>
          <w:rFonts w:asciiTheme="majorHAnsi" w:hAnsiTheme="majorHAnsi" w:cs="Arial"/>
          <w:color w:val="4F81BD" w:themeColor="accent1"/>
          <w:sz w:val="22"/>
          <w:szCs w:val="22"/>
        </w:rPr>
        <w:t xml:space="preserve">Guidance applies to the feed ingredients and litter which are under the direct control of the entity being audited. A description or examples (e.g., written instructions, feed or replacement litter handling, log sheets, protocols, permits, guidance for contractors, etc.) should be provided showing how exposure to and contamination by wild birds, rodents, insects, and other animals is limited. Occasional exceptions may be necessary (e.g., seasonal storage, acts of God, etc.). </w:t>
      </w:r>
    </w:p>
    <w:p w14:paraId="4C982841" w14:textId="77777777" w:rsidR="00ED0857" w:rsidRPr="006222E7" w:rsidRDefault="00E43CF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12.1.2. </w:t>
      </w:r>
      <w:r w:rsidR="00ED0857" w:rsidRPr="006222E7">
        <w:rPr>
          <w:rFonts w:asciiTheme="majorHAnsi" w:hAnsiTheme="majorHAnsi" w:cs="Arial"/>
          <w:color w:val="4F81BD" w:themeColor="accent1"/>
          <w:sz w:val="22"/>
          <w:szCs w:val="22"/>
        </w:rPr>
        <w:t>Guidance applies to the feed ingredients and litter which are under the direct control of the entity being audited.</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044D2F57" w14:textId="4ED052BF" w:rsidR="000D6220" w:rsidRPr="00B53D2F" w:rsidRDefault="00EE3FB5"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B53D2F">
        <w:rPr>
          <w:rFonts w:asciiTheme="majorHAnsi" w:hAnsiTheme="majorHAnsi" w:cs="Arial"/>
          <w:color w:val="006600"/>
          <w:sz w:val="22"/>
          <w:szCs w:val="22"/>
        </w:rPr>
        <w:t>Feed mills are evaluated using a different evaluation form.  T</w:t>
      </w:r>
      <w:r w:rsidR="00906616" w:rsidRPr="00B53D2F">
        <w:rPr>
          <w:rFonts w:asciiTheme="majorHAnsi" w:hAnsiTheme="majorHAnsi" w:cs="Arial"/>
          <w:color w:val="006600"/>
          <w:sz w:val="22"/>
          <w:szCs w:val="22"/>
        </w:rPr>
        <w:t xml:space="preserve">his </w:t>
      </w:r>
      <w:r w:rsidRPr="00B53D2F">
        <w:rPr>
          <w:rFonts w:asciiTheme="majorHAnsi" w:hAnsiTheme="majorHAnsi" w:cs="Arial"/>
          <w:color w:val="006600"/>
          <w:sz w:val="22"/>
          <w:szCs w:val="22"/>
        </w:rPr>
        <w:t>premise</w:t>
      </w:r>
      <w:r w:rsidR="00B53D2F">
        <w:rPr>
          <w:rFonts w:asciiTheme="majorHAnsi" w:hAnsiTheme="majorHAnsi" w:cs="Arial"/>
          <w:color w:val="006600"/>
          <w:sz w:val="22"/>
          <w:szCs w:val="22"/>
        </w:rPr>
        <w:t>’</w:t>
      </w:r>
      <w:r w:rsidRPr="00B53D2F">
        <w:rPr>
          <w:rFonts w:asciiTheme="majorHAnsi" w:hAnsiTheme="majorHAnsi" w:cs="Arial"/>
          <w:color w:val="006600"/>
          <w:sz w:val="22"/>
          <w:szCs w:val="22"/>
        </w:rPr>
        <w:t xml:space="preserve">s </w:t>
      </w:r>
      <w:r w:rsidR="00906616" w:rsidRPr="00B53D2F">
        <w:rPr>
          <w:rFonts w:asciiTheme="majorHAnsi" w:hAnsiTheme="majorHAnsi" w:cs="Arial"/>
          <w:color w:val="006600"/>
          <w:sz w:val="22"/>
          <w:szCs w:val="22"/>
        </w:rPr>
        <w:t xml:space="preserve">biosecurity plan </w:t>
      </w:r>
      <w:r w:rsidR="00B53D2F">
        <w:rPr>
          <w:rFonts w:asciiTheme="majorHAnsi" w:hAnsiTheme="majorHAnsi" w:cs="Arial"/>
          <w:color w:val="006600"/>
          <w:sz w:val="22"/>
          <w:szCs w:val="22"/>
        </w:rPr>
        <w:t>should</w:t>
      </w:r>
      <w:r w:rsidR="00906616" w:rsidRPr="00B53D2F">
        <w:rPr>
          <w:rFonts w:asciiTheme="majorHAnsi" w:hAnsiTheme="majorHAnsi" w:cs="Arial"/>
          <w:color w:val="006600"/>
          <w:sz w:val="22"/>
          <w:szCs w:val="22"/>
        </w:rPr>
        <w:t xml:space="preserve"> address</w:t>
      </w:r>
      <w:r w:rsidRPr="00B53D2F">
        <w:rPr>
          <w:rFonts w:asciiTheme="majorHAnsi" w:hAnsiTheme="majorHAnsi" w:cs="Arial"/>
          <w:color w:val="006600"/>
          <w:sz w:val="22"/>
          <w:szCs w:val="22"/>
        </w:rPr>
        <w:t xml:space="preserve"> the storage and handling of feed and </w:t>
      </w:r>
      <w:r w:rsidR="00DE3283" w:rsidRPr="00B53D2F">
        <w:rPr>
          <w:rFonts w:asciiTheme="majorHAnsi" w:hAnsiTheme="majorHAnsi" w:cs="Arial"/>
          <w:color w:val="006600"/>
          <w:sz w:val="22"/>
          <w:szCs w:val="22"/>
        </w:rPr>
        <w:t xml:space="preserve">fresh </w:t>
      </w:r>
      <w:r w:rsidRPr="00B53D2F">
        <w:rPr>
          <w:rFonts w:asciiTheme="majorHAnsi" w:hAnsiTheme="majorHAnsi" w:cs="Arial"/>
          <w:color w:val="006600"/>
          <w:sz w:val="22"/>
          <w:szCs w:val="22"/>
        </w:rPr>
        <w:t xml:space="preserve">litter after it has been delivered.  </w:t>
      </w:r>
    </w:p>
    <w:p w14:paraId="201DDB66" w14:textId="77777777" w:rsidR="000D6220" w:rsidRPr="006222E7" w:rsidRDefault="00974423"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42560" behindDoc="0" locked="0" layoutInCell="1" allowOverlap="1" wp14:anchorId="7DE9E926" wp14:editId="11A25BE1">
                <wp:simplePos x="0" y="0"/>
                <wp:positionH relativeFrom="column">
                  <wp:posOffset>-1552575</wp:posOffset>
                </wp:positionH>
                <wp:positionV relativeFrom="paragraph">
                  <wp:posOffset>324485</wp:posOffset>
                </wp:positionV>
                <wp:extent cx="1314450" cy="342900"/>
                <wp:effectExtent l="0" t="0" r="19050" b="19050"/>
                <wp:wrapNone/>
                <wp:docPr id="83" name="Text Box 83"/>
                <wp:cNvGraphicFramePr/>
                <a:graphic xmlns:a="http://schemas.openxmlformats.org/drawingml/2006/main">
                  <a:graphicData uri="http://schemas.microsoft.com/office/word/2010/wordprocessingShape">
                    <wps:wsp>
                      <wps:cNvSpPr txBox="1"/>
                      <wps:spPr>
                        <a:xfrm>
                          <a:off x="0" y="0"/>
                          <a:ext cx="1314450" cy="342900"/>
                        </a:xfrm>
                        <a:prstGeom prst="rect">
                          <a:avLst/>
                        </a:prstGeom>
                        <a:solidFill>
                          <a:sysClr val="window" lastClr="FFFFFF"/>
                        </a:solidFill>
                        <a:ln w="6350">
                          <a:solidFill>
                            <a:prstClr val="black"/>
                          </a:solidFill>
                        </a:ln>
                        <a:effectLst/>
                      </wps:spPr>
                      <wps:txbx>
                        <w:txbxContent>
                          <w:p w14:paraId="1A327A2F" w14:textId="1A6A7171" w:rsidR="009541E2" w:rsidRDefault="0078247A" w:rsidP="00331609">
                            <w:sdt>
                              <w:sdtPr>
                                <w:id w:val="1385067891"/>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8959552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46353769"/>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9E926" id="Text Box 83" o:spid="_x0000_s1063" type="#_x0000_t202" style="position:absolute;margin-left:-122.25pt;margin-top:25.55pt;width:103.5pt;height:2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" fillcolor="window" strokeweight=".5pt">
                <v:textbox>
                  <w:txbxContent>
                    <w:p w14:paraId="1A327A2F" w14:textId="1A6A7171" w:rsidR="009541E2" w:rsidRDefault="0078247A" w:rsidP="00331609">
                      <w:sdt>
                        <w:sdtPr>
                          <w:id w:val="1385067891"/>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8959552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46353769"/>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p>
    <w:p w14:paraId="347693C6"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440FE3DA"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12.2. </w:t>
      </w:r>
      <w:r w:rsidRPr="006222E7">
        <w:rPr>
          <w:rFonts w:asciiTheme="majorHAnsi" w:hAnsiTheme="majorHAnsi" w:cs="Arial"/>
          <w:sz w:val="22"/>
          <w:szCs w:val="22"/>
        </w:rPr>
        <w:t xml:space="preserve">Does the biosecurity plan address feed spills within the PBA (outside of the LOS)? </w:t>
      </w:r>
    </w:p>
    <w:p w14:paraId="30A502A1" w14:textId="0502B78F" w:rsidR="000D6220" w:rsidRPr="00B53D2F" w:rsidRDefault="00DE3283"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B53D2F">
        <w:rPr>
          <w:rFonts w:asciiTheme="majorHAnsi" w:hAnsiTheme="majorHAnsi" w:cs="Arial"/>
          <w:color w:val="006600"/>
          <w:sz w:val="22"/>
          <w:szCs w:val="22"/>
        </w:rPr>
        <w:t>Th</w:t>
      </w:r>
      <w:r w:rsidR="00B53D2F">
        <w:rPr>
          <w:rFonts w:asciiTheme="majorHAnsi" w:hAnsiTheme="majorHAnsi" w:cs="Arial"/>
          <w:color w:val="006600"/>
          <w:sz w:val="22"/>
          <w:szCs w:val="22"/>
        </w:rPr>
        <w:t xml:space="preserve">e plan </w:t>
      </w:r>
      <w:r w:rsidRPr="00B53D2F">
        <w:rPr>
          <w:rFonts w:asciiTheme="majorHAnsi" w:hAnsiTheme="majorHAnsi" w:cs="Arial"/>
          <w:color w:val="006600"/>
          <w:sz w:val="22"/>
          <w:szCs w:val="22"/>
        </w:rPr>
        <w:t xml:space="preserve">should include frequency of clean up </w:t>
      </w:r>
      <w:r w:rsidR="009C666A" w:rsidRPr="00B53D2F">
        <w:rPr>
          <w:rFonts w:asciiTheme="majorHAnsi" w:hAnsiTheme="majorHAnsi" w:cs="Arial"/>
          <w:color w:val="006600"/>
          <w:sz w:val="22"/>
          <w:szCs w:val="22"/>
        </w:rPr>
        <w:t>for feed spills.</w:t>
      </w:r>
    </w:p>
    <w:p w14:paraId="31885B47" w14:textId="19E2C692" w:rsidR="00DE3283" w:rsidRDefault="00DE3283"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2BE89459" w14:textId="77777777" w:rsidR="009C666A" w:rsidRPr="006222E7" w:rsidRDefault="009C666A"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4562AB90" w14:textId="77777777" w:rsidR="00ED0857" w:rsidRPr="006222E7" w:rsidRDefault="00ED0857" w:rsidP="00ED0857">
      <w:pPr>
        <w:pStyle w:val="Default"/>
        <w:rPr>
          <w:rFonts w:asciiTheme="majorHAnsi" w:hAnsiTheme="majorHAnsi" w:cs="Arial"/>
          <w:sz w:val="22"/>
          <w:szCs w:val="22"/>
        </w:rPr>
      </w:pPr>
    </w:p>
    <w:p w14:paraId="0974E52F" w14:textId="39A63470" w:rsidR="00ED0857" w:rsidRPr="006222E7" w:rsidRDefault="000D705E"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40512" behindDoc="0" locked="0" layoutInCell="1" allowOverlap="1" wp14:anchorId="1CAB90FF" wp14:editId="564439DC">
                <wp:simplePos x="0" y="0"/>
                <wp:positionH relativeFrom="column">
                  <wp:posOffset>-1562100</wp:posOffset>
                </wp:positionH>
                <wp:positionV relativeFrom="paragraph">
                  <wp:posOffset>217805</wp:posOffset>
                </wp:positionV>
                <wp:extent cx="1314450" cy="28575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ysClr val="window" lastClr="FFFFFF"/>
                        </a:solidFill>
                        <a:ln w="6350">
                          <a:solidFill>
                            <a:prstClr val="black"/>
                          </a:solidFill>
                        </a:ln>
                        <a:effectLst/>
                      </wps:spPr>
                      <wps:txbx>
                        <w:txbxContent>
                          <w:p w14:paraId="3E38203C" w14:textId="7D6C3A26" w:rsidR="009541E2" w:rsidRDefault="0078247A" w:rsidP="00331609">
                            <w:sdt>
                              <w:sdtPr>
                                <w:id w:val="-2050594120"/>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851290329"/>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41205055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B90FF" id="Text Box 82" o:spid="_x0000_s1064" type="#_x0000_t202" style="position:absolute;margin-left:-123pt;margin-top:17.15pt;width:103.5pt;height:2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" fillcolor="window" strokeweight=".5pt">
                <v:textbox>
                  <w:txbxContent>
                    <w:p w14:paraId="3E38203C" w14:textId="7D6C3A26" w:rsidR="009541E2" w:rsidRDefault="0078247A" w:rsidP="00331609">
                      <w:sdt>
                        <w:sdtPr>
                          <w:id w:val="-2050594120"/>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1851290329"/>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412050555"/>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r w:rsidR="00ED0857" w:rsidRPr="006222E7">
        <w:rPr>
          <w:rFonts w:asciiTheme="majorHAnsi" w:hAnsiTheme="majorHAnsi" w:cs="Arial"/>
          <w:b/>
          <w:bCs/>
          <w:sz w:val="22"/>
          <w:szCs w:val="22"/>
          <w:highlight w:val="lightGray"/>
        </w:rPr>
        <w:t>13. Reporting of Elevated Morbidity and Mortality</w:t>
      </w:r>
      <w:r w:rsidR="00ED0857" w:rsidRPr="006222E7">
        <w:rPr>
          <w:rFonts w:asciiTheme="majorHAnsi" w:hAnsiTheme="majorHAnsi" w:cs="Arial"/>
          <w:b/>
          <w:bCs/>
          <w:sz w:val="22"/>
          <w:szCs w:val="22"/>
        </w:rPr>
        <w:t xml:space="preserve"> </w:t>
      </w:r>
    </w:p>
    <w:p w14:paraId="6488E296" w14:textId="30940590"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13.1. </w:t>
      </w:r>
      <w:r w:rsidRPr="006222E7">
        <w:rPr>
          <w:rFonts w:asciiTheme="majorHAnsi" w:hAnsiTheme="majorHAnsi" w:cs="Arial"/>
          <w:sz w:val="22"/>
          <w:szCs w:val="22"/>
        </w:rPr>
        <w:t xml:space="preserve">Does the biosecurity plan address elevated morbidity and/or mortality above expected levels? </w:t>
      </w:r>
    </w:p>
    <w:p w14:paraId="72697C44" w14:textId="77777777" w:rsidR="00ED0857" w:rsidRPr="006222E7" w:rsidRDefault="00E43CF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13.1.1 </w:t>
      </w:r>
      <w:r w:rsidR="00ED0857" w:rsidRPr="006222E7">
        <w:rPr>
          <w:rFonts w:asciiTheme="majorHAnsi" w:hAnsiTheme="majorHAnsi" w:cs="Arial"/>
          <w:color w:val="4F81BD" w:themeColor="accent1"/>
          <w:sz w:val="22"/>
          <w:szCs w:val="22"/>
        </w:rPr>
        <w:t>A description of the actions and/or documentation (e.g., evidence of investigation, tracking graphs, mortality/morbidity patterns, case reports, mortality logs, etc.) used to monitor morbidity and/or mortality should be provided. The Biosecurity Coordinator is responsible for communicating what constitutes elevated morbidity and/or mortality in the biosecurity plan.</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74307602" w14:textId="16671699" w:rsidR="0002780F" w:rsidRPr="000D705E" w:rsidRDefault="00B53D2F"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006600"/>
          <w:sz w:val="22"/>
          <w:szCs w:val="22"/>
        </w:rPr>
      </w:pPr>
      <w:r w:rsidRPr="000D705E">
        <w:rPr>
          <w:rFonts w:asciiTheme="majorHAnsi" w:hAnsiTheme="majorHAnsi" w:cs="Arial"/>
          <w:color w:val="006600"/>
          <w:sz w:val="22"/>
          <w:szCs w:val="22"/>
        </w:rPr>
        <w:t>The plan should address</w:t>
      </w:r>
      <w:r w:rsidR="000D705E" w:rsidRPr="000D705E">
        <w:rPr>
          <w:rFonts w:asciiTheme="majorHAnsi" w:hAnsiTheme="majorHAnsi" w:cs="Arial"/>
          <w:color w:val="006600"/>
          <w:sz w:val="22"/>
          <w:szCs w:val="22"/>
        </w:rPr>
        <w:t xml:space="preserve"> the reporting of elevated morbidity and mortality, and what parameters are used</w:t>
      </w:r>
      <w:r w:rsidR="000D705E">
        <w:rPr>
          <w:rFonts w:asciiTheme="majorHAnsi" w:hAnsiTheme="majorHAnsi" w:cs="Arial"/>
          <w:color w:val="006600"/>
          <w:sz w:val="22"/>
          <w:szCs w:val="22"/>
        </w:rPr>
        <w:t xml:space="preserve"> to determine if these</w:t>
      </w:r>
      <w:r w:rsidR="00657C50">
        <w:rPr>
          <w:rFonts w:asciiTheme="majorHAnsi" w:hAnsiTheme="majorHAnsi" w:cs="Arial"/>
          <w:color w:val="006600"/>
          <w:sz w:val="22"/>
          <w:szCs w:val="22"/>
        </w:rPr>
        <w:t xml:space="preserve"> </w:t>
      </w:r>
      <w:r w:rsidR="000D705E">
        <w:rPr>
          <w:rFonts w:asciiTheme="majorHAnsi" w:hAnsiTheme="majorHAnsi" w:cs="Arial"/>
          <w:color w:val="006600"/>
          <w:sz w:val="22"/>
          <w:szCs w:val="22"/>
        </w:rPr>
        <w:t xml:space="preserve">are elevated. </w:t>
      </w:r>
    </w:p>
    <w:p w14:paraId="1AA4DE47" w14:textId="77777777" w:rsidR="00444FB3" w:rsidRPr="006222E7" w:rsidRDefault="00444FB3"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41F010FA" w14:textId="77777777" w:rsidR="00ED0857" w:rsidRPr="006222E7" w:rsidRDefault="0033160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noProof/>
          <w:color w:val="auto"/>
          <w:sz w:val="22"/>
          <w:szCs w:val="22"/>
        </w:rPr>
        <mc:AlternateContent>
          <mc:Choice Requires="wps">
            <w:drawing>
              <wp:anchor distT="0" distB="0" distL="114300" distR="114300" simplePos="0" relativeHeight="251844608" behindDoc="0" locked="0" layoutInCell="1" allowOverlap="1" wp14:anchorId="2758DBD2" wp14:editId="16F5D465">
                <wp:simplePos x="0" y="0"/>
                <wp:positionH relativeFrom="column">
                  <wp:posOffset>-1558925</wp:posOffset>
                </wp:positionH>
                <wp:positionV relativeFrom="paragraph">
                  <wp:posOffset>42545</wp:posOffset>
                </wp:positionV>
                <wp:extent cx="1314450" cy="238125"/>
                <wp:effectExtent l="0" t="0" r="19050" b="28575"/>
                <wp:wrapNone/>
                <wp:docPr id="84" name="Text Box 84"/>
                <wp:cNvGraphicFramePr/>
                <a:graphic xmlns:a="http://schemas.openxmlformats.org/drawingml/2006/main">
                  <a:graphicData uri="http://schemas.microsoft.com/office/word/2010/wordprocessingShape">
                    <wps:wsp>
                      <wps:cNvSpPr txBox="1"/>
                      <wps:spPr>
                        <a:xfrm>
                          <a:off x="0" y="0"/>
                          <a:ext cx="1314450" cy="238125"/>
                        </a:xfrm>
                        <a:prstGeom prst="rect">
                          <a:avLst/>
                        </a:prstGeom>
                        <a:solidFill>
                          <a:sysClr val="window" lastClr="FFFFFF"/>
                        </a:solidFill>
                        <a:ln w="6350">
                          <a:solidFill>
                            <a:prstClr val="black"/>
                          </a:solidFill>
                        </a:ln>
                        <a:effectLst/>
                      </wps:spPr>
                      <wps:txbx>
                        <w:txbxContent>
                          <w:p w14:paraId="5AD4ACB2" w14:textId="602EA57E" w:rsidR="009541E2" w:rsidRDefault="0078247A" w:rsidP="00331609">
                            <w:sdt>
                              <w:sdtPr>
                                <w:id w:val="1345671211"/>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403828732"/>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52947471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8DBD2" id="Text Box 84" o:spid="_x0000_s1065" type="#_x0000_t202" style="position:absolute;margin-left:-122.75pt;margin-top:3.35pt;width:103.5pt;height:18.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" fillcolor="window" strokeweight=".5pt">
                <v:textbox>
                  <w:txbxContent>
                    <w:p w14:paraId="5AD4ACB2" w14:textId="602EA57E" w:rsidR="009541E2" w:rsidRDefault="0078247A" w:rsidP="00331609">
                      <w:sdt>
                        <w:sdtPr>
                          <w:id w:val="1345671211"/>
                          <w14:checkbox>
                            <w14:checked w14:val="0"/>
                            <w14:checkedState w14:val="2612" w14:font="MS Gothic"/>
                            <w14:uncheckedState w14:val="2610" w14:font="MS Gothic"/>
                          </w14:checkbox>
                        </w:sdtPr>
                        <w:sdtEndPr/>
                        <w:sdtContent>
                          <w:r w:rsidR="00EA68FC">
                            <w:rPr>
                              <w:rFonts w:ascii="MS Gothic" w:eastAsia="MS Gothic" w:hAnsi="MS Gothic" w:hint="eastAsia"/>
                            </w:rPr>
                            <w:t>☐</w:t>
                          </w:r>
                        </w:sdtContent>
                      </w:sdt>
                      <w:r w:rsidR="009541E2">
                        <w:t xml:space="preserve">YES  </w:t>
                      </w:r>
                      <w:sdt>
                        <w:sdtPr>
                          <w:id w:val="-403828732"/>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NI  </w:t>
                      </w:r>
                      <w:sdt>
                        <w:sdtPr>
                          <w:id w:val="-1529474714"/>
                          <w14:checkbox>
                            <w14:checked w14:val="0"/>
                            <w14:checkedState w14:val="2612" w14:font="MS Gothic"/>
                            <w14:uncheckedState w14:val="2610" w14:font="MS Gothic"/>
                          </w14:checkbox>
                        </w:sdtPr>
                        <w:sdtEndPr/>
                        <w:sdtContent>
                          <w:r w:rsidR="009541E2">
                            <w:rPr>
                              <w:rFonts w:ascii="MS Gothic" w:eastAsia="MS Gothic" w:hAnsi="MS Gothic" w:hint="eastAsia"/>
                            </w:rPr>
                            <w:t>☐</w:t>
                          </w:r>
                        </w:sdtContent>
                      </w:sdt>
                      <w:r w:rsidR="009541E2">
                        <w:t xml:space="preserve"> NO </w:t>
                      </w:r>
                    </w:p>
                  </w:txbxContent>
                </v:textbox>
              </v:shape>
            </w:pict>
          </mc:Fallback>
        </mc:AlternateContent>
      </w:r>
      <w:r w:rsidR="00ED0857" w:rsidRPr="006222E7">
        <w:rPr>
          <w:rFonts w:asciiTheme="majorHAnsi" w:hAnsiTheme="majorHAnsi" w:cs="Arial"/>
          <w:b/>
          <w:bCs/>
          <w:sz w:val="22"/>
          <w:szCs w:val="22"/>
        </w:rPr>
        <w:t xml:space="preserve">13.2. </w:t>
      </w:r>
      <w:r w:rsidR="00ED0857" w:rsidRPr="006222E7">
        <w:rPr>
          <w:rFonts w:asciiTheme="majorHAnsi" w:hAnsiTheme="majorHAnsi" w:cs="Arial"/>
          <w:sz w:val="22"/>
          <w:szCs w:val="22"/>
        </w:rPr>
        <w:t xml:space="preserve">Is there a plan to report to responsible authorities and take appropriate action should you suspect and need to rule out reportable disease agents? </w:t>
      </w:r>
    </w:p>
    <w:p w14:paraId="31C80FBA" w14:textId="77777777" w:rsidR="00ED0857" w:rsidRPr="006222E7" w:rsidRDefault="00E43CF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w:t>
      </w:r>
      <w:r w:rsidR="00ED0857" w:rsidRPr="006222E7">
        <w:rPr>
          <w:rFonts w:asciiTheme="majorHAnsi" w:hAnsiTheme="majorHAnsi" w:cs="Arial"/>
          <w:b/>
          <w:bCs/>
          <w:color w:val="4F81BD" w:themeColor="accent1"/>
          <w:sz w:val="22"/>
          <w:szCs w:val="22"/>
        </w:rPr>
        <w:t xml:space="preserve">13.2.1. </w:t>
      </w:r>
      <w:r w:rsidR="00ED0857" w:rsidRPr="006222E7">
        <w:rPr>
          <w:rFonts w:asciiTheme="majorHAnsi" w:hAnsiTheme="majorHAnsi" w:cs="Arial"/>
          <w:color w:val="4F81BD" w:themeColor="accent1"/>
          <w:sz w:val="22"/>
          <w:szCs w:val="22"/>
        </w:rPr>
        <w:t>Provide the written procedure to report and take appropriate actions when disease agents are suspected. The Biosecurity Coordinator is responsible for providing the written procedures.</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p>
    <w:p w14:paraId="6310224B" w14:textId="5C3613D2" w:rsidR="00444FB3" w:rsidRPr="006222E7" w:rsidRDefault="00E43CF9"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lastRenderedPageBreak/>
        <w:t>(</w:t>
      </w:r>
      <w:r w:rsidR="00ED0857" w:rsidRPr="006222E7">
        <w:rPr>
          <w:rFonts w:asciiTheme="majorHAnsi" w:hAnsiTheme="majorHAnsi" w:cs="Arial"/>
          <w:b/>
          <w:bCs/>
          <w:color w:val="4F81BD" w:themeColor="accent1"/>
          <w:sz w:val="22"/>
          <w:szCs w:val="22"/>
        </w:rPr>
        <w:t xml:space="preserve">13.2.2. </w:t>
      </w:r>
      <w:r w:rsidR="00ED0857" w:rsidRPr="006222E7">
        <w:rPr>
          <w:rFonts w:asciiTheme="majorHAnsi" w:hAnsiTheme="majorHAnsi" w:cs="Arial"/>
          <w:color w:val="4F81BD" w:themeColor="accent1"/>
          <w:sz w:val="22"/>
          <w:szCs w:val="22"/>
        </w:rPr>
        <w:t>The written procedure should identify the responsible reporting authorities. The Biosecurity Coordinator is responsible for clearly communicating who the responsible authorities are.</w:t>
      </w:r>
      <w:r w:rsidRPr="006222E7">
        <w:rPr>
          <w:rFonts w:asciiTheme="majorHAnsi" w:hAnsiTheme="majorHAnsi" w:cs="Arial"/>
          <w:color w:val="4F81BD" w:themeColor="accent1"/>
          <w:sz w:val="22"/>
          <w:szCs w:val="22"/>
        </w:rPr>
        <w:t>)</w:t>
      </w:r>
      <w:r w:rsidR="00ED0857" w:rsidRPr="006222E7">
        <w:rPr>
          <w:rFonts w:asciiTheme="majorHAnsi" w:hAnsiTheme="majorHAnsi" w:cs="Arial"/>
          <w:color w:val="4F81BD" w:themeColor="accent1"/>
          <w:sz w:val="22"/>
          <w:szCs w:val="22"/>
        </w:rPr>
        <w:t xml:space="preserve"> </w:t>
      </w:r>
      <w:r w:rsidR="0002780F">
        <w:rPr>
          <w:rFonts w:asciiTheme="majorHAnsi" w:hAnsiTheme="majorHAnsi" w:cs="Arial"/>
          <w:color w:val="4F81BD" w:themeColor="accent1"/>
          <w:sz w:val="22"/>
          <w:szCs w:val="22"/>
        </w:rPr>
        <w:t xml:space="preserve">  </w:t>
      </w:r>
      <w:r w:rsidR="00B53D2F" w:rsidRPr="00B53D2F">
        <w:rPr>
          <w:rFonts w:asciiTheme="majorHAnsi" w:hAnsiTheme="majorHAnsi" w:cs="Arial"/>
          <w:color w:val="006600"/>
          <w:sz w:val="22"/>
          <w:szCs w:val="22"/>
        </w:rPr>
        <w:t>The plan should include mention of reporting suspicions of HPAI to PDA</w:t>
      </w:r>
      <w:r w:rsidR="00B53D2F">
        <w:rPr>
          <w:rFonts w:asciiTheme="majorHAnsi" w:hAnsiTheme="majorHAnsi" w:cs="Arial"/>
          <w:color w:val="006600"/>
          <w:sz w:val="22"/>
          <w:szCs w:val="22"/>
        </w:rPr>
        <w:t xml:space="preserve"> and should </w:t>
      </w:r>
      <w:r w:rsidR="00B53D2F" w:rsidRPr="00B53D2F">
        <w:rPr>
          <w:rFonts w:asciiTheme="majorHAnsi" w:hAnsiTheme="majorHAnsi" w:cs="Arial"/>
          <w:color w:val="006600"/>
          <w:sz w:val="22"/>
          <w:szCs w:val="22"/>
        </w:rPr>
        <w:t>include t</w:t>
      </w:r>
      <w:r w:rsidR="0002780F" w:rsidRPr="00B53D2F">
        <w:rPr>
          <w:rFonts w:asciiTheme="majorHAnsi" w:hAnsiTheme="majorHAnsi" w:cs="Arial"/>
          <w:color w:val="006600"/>
          <w:sz w:val="22"/>
          <w:szCs w:val="22"/>
        </w:rPr>
        <w:t>he PDA 24/7 number</w:t>
      </w:r>
      <w:r w:rsidR="00B53D2F" w:rsidRPr="00B53D2F">
        <w:rPr>
          <w:rFonts w:asciiTheme="majorHAnsi" w:hAnsiTheme="majorHAnsi" w:cs="Arial"/>
          <w:color w:val="006600"/>
          <w:sz w:val="22"/>
          <w:szCs w:val="22"/>
        </w:rPr>
        <w:t>.</w:t>
      </w:r>
      <w:r w:rsidR="0002780F" w:rsidRPr="00B53D2F">
        <w:rPr>
          <w:rFonts w:asciiTheme="majorHAnsi" w:hAnsiTheme="majorHAnsi" w:cs="Arial"/>
          <w:color w:val="006600"/>
          <w:sz w:val="22"/>
          <w:szCs w:val="22"/>
        </w:rPr>
        <w:t xml:space="preserve"> </w:t>
      </w:r>
    </w:p>
    <w:p w14:paraId="7D007B46" w14:textId="77777777" w:rsidR="00ED0857" w:rsidRPr="006222E7" w:rsidRDefault="00ED0857" w:rsidP="00ED0857">
      <w:pPr>
        <w:pStyle w:val="Default"/>
        <w:rPr>
          <w:rFonts w:asciiTheme="majorHAnsi" w:hAnsiTheme="majorHAnsi" w:cs="Arial"/>
          <w:sz w:val="22"/>
          <w:szCs w:val="22"/>
        </w:rPr>
      </w:pPr>
    </w:p>
    <w:p w14:paraId="317CD66E" w14:textId="1B7632A9" w:rsidR="00ED0857" w:rsidRPr="006222E7" w:rsidRDefault="00ED0857" w:rsidP="000D705E">
      <w:pPr>
        <w:rPr>
          <w:rFonts w:asciiTheme="majorHAnsi" w:hAnsiTheme="majorHAnsi" w:cs="Arial"/>
        </w:rPr>
      </w:pPr>
      <w:r w:rsidRPr="006222E7">
        <w:rPr>
          <w:rFonts w:asciiTheme="majorHAnsi" w:hAnsiTheme="majorHAnsi" w:cs="Arial"/>
          <w:b/>
          <w:bCs/>
          <w:highlight w:val="lightGray"/>
        </w:rPr>
        <w:t>14. Auditing</w:t>
      </w:r>
      <w:r w:rsidRPr="006222E7">
        <w:rPr>
          <w:rFonts w:asciiTheme="majorHAnsi" w:hAnsiTheme="majorHAnsi" w:cs="Arial"/>
          <w:b/>
          <w:bCs/>
        </w:rPr>
        <w:t xml:space="preserve"> </w:t>
      </w:r>
    </w:p>
    <w:p w14:paraId="1D3AFC5A"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14.1. </w:t>
      </w:r>
      <w:r w:rsidRPr="006222E7">
        <w:rPr>
          <w:rFonts w:asciiTheme="majorHAnsi" w:hAnsiTheme="majorHAnsi" w:cs="Arial"/>
          <w:sz w:val="22"/>
          <w:szCs w:val="22"/>
        </w:rPr>
        <w:t xml:space="preserve">Auditing of the biosecurity principles is based on flock size as outlined in 9 CFR 53.10. </w:t>
      </w:r>
    </w:p>
    <w:p w14:paraId="7AEFB99F" w14:textId="665E5799"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 xml:space="preserve">14.1.1. </w:t>
      </w:r>
      <w:r w:rsidRPr="006222E7">
        <w:rPr>
          <w:rFonts w:asciiTheme="majorHAnsi" w:hAnsiTheme="majorHAnsi" w:cs="Arial"/>
          <w:color w:val="4F81BD" w:themeColor="accent1"/>
          <w:sz w:val="22"/>
          <w:szCs w:val="22"/>
        </w:rPr>
        <w:t xml:space="preserve">Premises exempted from auditing are those which: raise fewer than 100,000 broilers annually for meat, raise fewer than 30,000 turkeys annually for meat, have fewer than 75,000 table egg layers, raise fewer than 25,000 raised for release </w:t>
      </w:r>
      <w:r w:rsidR="00D803F6" w:rsidRPr="006222E7">
        <w:rPr>
          <w:rFonts w:asciiTheme="majorHAnsi" w:hAnsiTheme="majorHAnsi" w:cs="Arial"/>
          <w:color w:val="4F81BD" w:themeColor="accent1"/>
          <w:sz w:val="22"/>
          <w:szCs w:val="22"/>
        </w:rPr>
        <w:t>u</w:t>
      </w:r>
      <w:r w:rsidRPr="006222E7">
        <w:rPr>
          <w:rFonts w:asciiTheme="majorHAnsi" w:hAnsiTheme="majorHAnsi" w:cs="Arial"/>
          <w:color w:val="4F81BD" w:themeColor="accent1"/>
          <w:sz w:val="22"/>
          <w:szCs w:val="22"/>
        </w:rPr>
        <w:t xml:space="preserve">pland game birds annually, and raise fewer than 25,000 waterfowl birds annually. </w:t>
      </w:r>
      <w:r w:rsidR="00DF3A4C" w:rsidRPr="006222E7">
        <w:rPr>
          <w:rFonts w:asciiTheme="majorHAnsi" w:hAnsiTheme="majorHAnsi" w:cs="Arial"/>
          <w:color w:val="4F81BD" w:themeColor="accent1"/>
          <w:sz w:val="22"/>
          <w:szCs w:val="22"/>
        </w:rPr>
        <w:t>(2020: Breeder flocks with 5,000 or more birds included).</w:t>
      </w:r>
    </w:p>
    <w:p w14:paraId="59B0FA0D"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7575B723"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14.2. </w:t>
      </w:r>
      <w:r w:rsidRPr="006222E7">
        <w:rPr>
          <w:rFonts w:asciiTheme="majorHAnsi" w:hAnsiTheme="majorHAnsi" w:cs="Arial"/>
          <w:sz w:val="22"/>
          <w:szCs w:val="22"/>
        </w:rPr>
        <w:t xml:space="preserve">Audits shall be conducted at least once every two years or a sufficient number of times during that period by the Official State Agency to ensure the participant is in compliance. </w:t>
      </w:r>
    </w:p>
    <w:p w14:paraId="3FFFA191"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 xml:space="preserve">14.2.1. </w:t>
      </w:r>
      <w:r w:rsidRPr="006222E7">
        <w:rPr>
          <w:rFonts w:asciiTheme="majorHAnsi" w:hAnsiTheme="majorHAnsi" w:cs="Arial"/>
          <w:color w:val="4F81BD" w:themeColor="accent1"/>
          <w:sz w:val="22"/>
          <w:szCs w:val="22"/>
        </w:rPr>
        <w:t xml:space="preserve">Audits conducted by the OSA shall be a paper-based assessment of the participant’s biosecurity plan. </w:t>
      </w:r>
    </w:p>
    <w:p w14:paraId="4CE60839"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2FD656AA"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14.3. </w:t>
      </w:r>
      <w:r w:rsidRPr="006222E7">
        <w:rPr>
          <w:rFonts w:asciiTheme="majorHAnsi" w:hAnsiTheme="majorHAnsi" w:cs="Arial"/>
          <w:sz w:val="22"/>
          <w:szCs w:val="22"/>
        </w:rPr>
        <w:t xml:space="preserve">Each audit shall require the biosecurity plan’s training materials, documentation of implementation of the NPIP Biosecurity Principles, corrective actions taken (if necessary), and the Biosecurity Coordinator’s annual review of the biosecurity plan to be audited for completeness and compliance with the NPIP Biosecurity Principles. </w:t>
      </w:r>
    </w:p>
    <w:p w14:paraId="4CC77712"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 xml:space="preserve">14.3.1. </w:t>
      </w:r>
      <w:r w:rsidRPr="006222E7">
        <w:rPr>
          <w:rFonts w:asciiTheme="majorHAnsi" w:hAnsiTheme="majorHAnsi" w:cs="Arial"/>
          <w:color w:val="4F81BD" w:themeColor="accent1"/>
          <w:sz w:val="22"/>
          <w:szCs w:val="22"/>
        </w:rPr>
        <w:t xml:space="preserve">Audits conducted by the OSA shall be a paper-based assessment of the participant’s biosecurity plan. </w:t>
      </w:r>
    </w:p>
    <w:p w14:paraId="1B2FDA0A" w14:textId="4866A4E4"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 xml:space="preserve">14.3.2. </w:t>
      </w:r>
      <w:r w:rsidRPr="006222E7">
        <w:rPr>
          <w:rFonts w:asciiTheme="majorHAnsi" w:hAnsiTheme="majorHAnsi" w:cs="Arial"/>
          <w:color w:val="4F81BD" w:themeColor="accent1"/>
          <w:sz w:val="22"/>
          <w:szCs w:val="22"/>
        </w:rPr>
        <w:t xml:space="preserve">The participant will be provided an opportunity to offer corrective actions for any non-compliances noted during the initial audit. Corrective actions will be reviewed by the OSA prior to being reported and submitted to the NPIP National office. If corrective actions do not result in compliance, the participant may elect to take further actions. See guidance listed in 14.5. </w:t>
      </w:r>
      <w:r w:rsidR="00657C50">
        <w:rPr>
          <w:rFonts w:asciiTheme="majorHAnsi" w:hAnsiTheme="majorHAnsi" w:cs="Arial"/>
          <w:color w:val="4F81BD" w:themeColor="accent1"/>
          <w:sz w:val="22"/>
          <w:szCs w:val="22"/>
        </w:rPr>
        <w:t xml:space="preserve">  </w:t>
      </w:r>
      <w:r w:rsidR="00657C50" w:rsidRPr="006754F9">
        <w:rPr>
          <w:rFonts w:asciiTheme="majorHAnsi" w:hAnsiTheme="majorHAnsi" w:cs="Arial"/>
          <w:color w:val="006600"/>
          <w:sz w:val="22"/>
          <w:szCs w:val="22"/>
        </w:rPr>
        <w:t>Evaluators should provide an evaluation form to the plan submitter for each evaluation- even if corrective actions are required. Save each evaluation form</w:t>
      </w:r>
      <w:r w:rsidR="005A3414" w:rsidRPr="006754F9">
        <w:rPr>
          <w:rFonts w:asciiTheme="majorHAnsi" w:hAnsiTheme="majorHAnsi" w:cs="Arial"/>
          <w:color w:val="006600"/>
          <w:sz w:val="22"/>
          <w:szCs w:val="22"/>
        </w:rPr>
        <w:t xml:space="preserve"> with the date of the evaluation in HERDS</w:t>
      </w:r>
      <w:r w:rsidR="006754F9">
        <w:rPr>
          <w:rFonts w:asciiTheme="majorHAnsi" w:hAnsiTheme="majorHAnsi" w:cs="Arial"/>
          <w:color w:val="006600"/>
          <w:sz w:val="22"/>
          <w:szCs w:val="22"/>
        </w:rPr>
        <w:t xml:space="preserve"> </w:t>
      </w:r>
      <w:r w:rsidR="009541E2">
        <w:rPr>
          <w:rFonts w:asciiTheme="majorHAnsi" w:hAnsiTheme="majorHAnsi" w:cs="Arial"/>
          <w:color w:val="006600"/>
          <w:sz w:val="22"/>
          <w:szCs w:val="22"/>
        </w:rPr>
        <w:t>(</w:t>
      </w:r>
      <w:r w:rsidR="006754F9">
        <w:rPr>
          <w:rFonts w:asciiTheme="majorHAnsi" w:hAnsiTheme="majorHAnsi" w:cs="Arial"/>
          <w:color w:val="006600"/>
          <w:sz w:val="22"/>
          <w:szCs w:val="22"/>
        </w:rPr>
        <w:t xml:space="preserve">or </w:t>
      </w:r>
      <w:r w:rsidR="009541E2">
        <w:rPr>
          <w:rFonts w:asciiTheme="majorHAnsi" w:hAnsiTheme="majorHAnsi" w:cs="Arial"/>
          <w:color w:val="006600"/>
          <w:sz w:val="22"/>
          <w:szCs w:val="22"/>
        </w:rPr>
        <w:t>if using only one evaluation form, color code and date your comments)</w:t>
      </w:r>
      <w:r w:rsidR="005A3414" w:rsidRPr="006754F9">
        <w:rPr>
          <w:rFonts w:asciiTheme="majorHAnsi" w:hAnsiTheme="majorHAnsi" w:cs="Arial"/>
          <w:color w:val="006600"/>
          <w:sz w:val="22"/>
          <w:szCs w:val="22"/>
        </w:rPr>
        <w:t xml:space="preserve"> along with all the versions of the biosecurity plan submitted for evaluation.   In HERDS, complete the AUDIT section with species, date, and evaluator name</w:t>
      </w:r>
      <w:r w:rsidR="006754F9" w:rsidRPr="006754F9">
        <w:rPr>
          <w:rFonts w:asciiTheme="majorHAnsi" w:hAnsiTheme="majorHAnsi" w:cs="Arial"/>
          <w:color w:val="006600"/>
          <w:sz w:val="22"/>
          <w:szCs w:val="22"/>
        </w:rPr>
        <w:t xml:space="preserve"> after a plan has been marked as approved (for indemnity purposes). If a plan is only approved for PDA permitting purposes, do not complete the AUDIT section, and make a note in the HERDS notes section.</w:t>
      </w:r>
      <w:r w:rsidR="009541E2">
        <w:rPr>
          <w:rFonts w:asciiTheme="majorHAnsi" w:hAnsiTheme="majorHAnsi" w:cs="Arial"/>
          <w:color w:val="006600"/>
          <w:sz w:val="22"/>
          <w:szCs w:val="22"/>
        </w:rPr>
        <w:t xml:space="preserve">  </w:t>
      </w:r>
      <w:r w:rsidR="00466AC1">
        <w:rPr>
          <w:rFonts w:asciiTheme="majorHAnsi" w:hAnsiTheme="majorHAnsi" w:cs="Arial"/>
          <w:color w:val="006600"/>
          <w:sz w:val="22"/>
          <w:szCs w:val="22"/>
        </w:rPr>
        <w:t>Include “Approved” in the title of the final approved plan.</w:t>
      </w:r>
    </w:p>
    <w:p w14:paraId="15CC65B6"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5D66B3CF"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14.4. </w:t>
      </w:r>
      <w:r w:rsidRPr="006222E7">
        <w:rPr>
          <w:rFonts w:asciiTheme="majorHAnsi" w:hAnsiTheme="majorHAnsi" w:cs="Arial"/>
          <w:sz w:val="22"/>
          <w:szCs w:val="22"/>
        </w:rPr>
        <w:t xml:space="preserve">An audit summary report containing satisfactory and unsatisfactory audits will be provided to the NPIP National Office by the OSAs. </w:t>
      </w:r>
    </w:p>
    <w:p w14:paraId="480CEAFC"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color w:val="4F81BD" w:themeColor="accent1"/>
          <w:sz w:val="22"/>
          <w:szCs w:val="22"/>
        </w:rPr>
      </w:pPr>
      <w:r w:rsidRPr="006222E7">
        <w:rPr>
          <w:rFonts w:asciiTheme="majorHAnsi" w:hAnsiTheme="majorHAnsi" w:cs="Arial"/>
          <w:b/>
          <w:bCs/>
          <w:color w:val="4F81BD" w:themeColor="accent1"/>
          <w:sz w:val="22"/>
          <w:szCs w:val="22"/>
        </w:rPr>
        <w:t xml:space="preserve">14.4.1. </w:t>
      </w:r>
      <w:r w:rsidRPr="006222E7">
        <w:rPr>
          <w:rFonts w:asciiTheme="majorHAnsi" w:hAnsiTheme="majorHAnsi" w:cs="Arial"/>
          <w:color w:val="4F81BD" w:themeColor="accent1"/>
          <w:sz w:val="22"/>
          <w:szCs w:val="22"/>
        </w:rPr>
        <w:t xml:space="preserve">Audit summary reports will be provided to the NPIP National office upon completion. </w:t>
      </w:r>
    </w:p>
    <w:p w14:paraId="329F96C5" w14:textId="39F2F26E" w:rsidR="00E43CF9" w:rsidRPr="00466AC1" w:rsidRDefault="00466AC1"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b/>
          <w:bCs/>
          <w:color w:val="006600"/>
          <w:sz w:val="22"/>
          <w:szCs w:val="22"/>
        </w:rPr>
      </w:pPr>
      <w:r w:rsidRPr="00466AC1">
        <w:rPr>
          <w:rFonts w:asciiTheme="majorHAnsi" w:hAnsiTheme="majorHAnsi" w:cs="Arial"/>
          <w:b/>
          <w:bCs/>
          <w:color w:val="006600"/>
          <w:sz w:val="22"/>
          <w:szCs w:val="22"/>
        </w:rPr>
        <w:t>All completed evaluations should be added to the NPIP Biosecurity Audit spreadsheet (or the non-NPIP spreadsheet)</w:t>
      </w:r>
      <w:r>
        <w:rPr>
          <w:rFonts w:asciiTheme="majorHAnsi" w:hAnsiTheme="majorHAnsi" w:cs="Arial"/>
          <w:b/>
          <w:bCs/>
          <w:color w:val="006600"/>
          <w:sz w:val="22"/>
          <w:szCs w:val="22"/>
        </w:rPr>
        <w:t xml:space="preserve"> so the annual report is complete.</w:t>
      </w:r>
    </w:p>
    <w:p w14:paraId="2F67D983"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14.5. </w:t>
      </w:r>
      <w:r w:rsidRPr="006222E7">
        <w:rPr>
          <w:rFonts w:asciiTheme="majorHAnsi" w:hAnsiTheme="majorHAnsi" w:cs="Arial"/>
          <w:sz w:val="22"/>
          <w:szCs w:val="22"/>
        </w:rPr>
        <w:t xml:space="preserve">Those participants who failed the initial document audit conducted by the NPIP OSA may elect to have a check audit performed by a team appointed by National NPIP Office including: an APHIS poultry subject matter expert, the OSA, and a licensed, accredited poultry veterinarian familiar with that type of operation. </w:t>
      </w:r>
    </w:p>
    <w:p w14:paraId="3E10372E" w14:textId="77777777" w:rsidR="00ED0857" w:rsidRPr="006222E7" w:rsidRDefault="00ED0857" w:rsidP="00D803F6">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0F21A938" w14:textId="77777777" w:rsidR="005E1F2F" w:rsidRPr="006222E7" w:rsidRDefault="00ED0857" w:rsidP="00334D5F">
      <w:pPr>
        <w:pStyle w:val="Default"/>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6222E7">
        <w:rPr>
          <w:rFonts w:asciiTheme="majorHAnsi" w:hAnsiTheme="majorHAnsi" w:cs="Arial"/>
          <w:b/>
          <w:bCs/>
          <w:sz w:val="22"/>
          <w:szCs w:val="22"/>
        </w:rPr>
        <w:t xml:space="preserve">14.6. </w:t>
      </w:r>
      <w:r w:rsidRPr="006222E7">
        <w:rPr>
          <w:rFonts w:asciiTheme="majorHAnsi" w:hAnsiTheme="majorHAnsi" w:cs="Arial"/>
          <w:sz w:val="22"/>
          <w:szCs w:val="22"/>
        </w:rPr>
        <w:t xml:space="preserve">If these participants seek to be reinstated as being in compliance with the Biosecurity Principles by the NPIP OSA, they must demonstrate that corrective actions were taken following the audit, by the team appointed by NPIP. </w:t>
      </w:r>
    </w:p>
    <w:p w14:paraId="6689296A" w14:textId="384B32FD" w:rsidR="006B21E7" w:rsidRPr="006222E7" w:rsidRDefault="006B21E7" w:rsidP="005E1F2F">
      <w:pPr>
        <w:tabs>
          <w:tab w:val="left" w:pos="5115"/>
        </w:tabs>
        <w:rPr>
          <w:rFonts w:asciiTheme="majorHAnsi" w:hAnsiTheme="majorHAnsi" w:cs="Arial"/>
        </w:rPr>
      </w:pPr>
    </w:p>
    <w:sectPr w:rsidR="006B21E7" w:rsidRPr="006222E7" w:rsidSect="00482F08">
      <w:type w:val="continuous"/>
      <w:pgSz w:w="12240" w:h="15840" w:code="1"/>
      <w:pgMar w:top="576" w:right="576" w:bottom="432" w:left="28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5125" w14:textId="77777777" w:rsidR="000F1775" w:rsidRDefault="000F1775" w:rsidP="00ED0857">
      <w:pPr>
        <w:spacing w:after="0" w:line="240" w:lineRule="auto"/>
      </w:pPr>
      <w:r>
        <w:separator/>
      </w:r>
    </w:p>
  </w:endnote>
  <w:endnote w:type="continuationSeparator" w:id="0">
    <w:p w14:paraId="28D2F54B" w14:textId="77777777" w:rsidR="000F1775" w:rsidRDefault="000F1775" w:rsidP="00ED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DE33" w14:textId="77777777" w:rsidR="000F1775" w:rsidRDefault="000F1775" w:rsidP="00ED0857">
      <w:pPr>
        <w:spacing w:after="0" w:line="240" w:lineRule="auto"/>
      </w:pPr>
      <w:r>
        <w:separator/>
      </w:r>
    </w:p>
  </w:footnote>
  <w:footnote w:type="continuationSeparator" w:id="0">
    <w:p w14:paraId="0101AF0A" w14:textId="77777777" w:rsidR="000F1775" w:rsidRDefault="000F1775" w:rsidP="00ED0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886"/>
    <w:multiLevelType w:val="hybridMultilevel"/>
    <w:tmpl w:val="BA80641E"/>
    <w:lvl w:ilvl="0" w:tplc="65CA4B06">
      <w:start w:val="1"/>
      <w:numFmt w:val="bullet"/>
      <w:lvlText w:val=""/>
      <w:lvlJc w:val="left"/>
      <w:pPr>
        <w:ind w:left="450" w:hanging="360"/>
      </w:pPr>
      <w:rPr>
        <w:rFonts w:ascii="Symbol" w:hAnsi="Symbol" w:hint="default"/>
        <w:b/>
        <w:sz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F891D84"/>
    <w:multiLevelType w:val="multilevel"/>
    <w:tmpl w:val="B726C57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1EC07F5"/>
    <w:multiLevelType w:val="multilevel"/>
    <w:tmpl w:val="16FE9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47918077">
    <w:abstractNumId w:val="1"/>
  </w:num>
  <w:num w:numId="2" w16cid:durableId="1641883038">
    <w:abstractNumId w:val="0"/>
  </w:num>
  <w:num w:numId="3" w16cid:durableId="1554923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57"/>
    <w:rsid w:val="000130C0"/>
    <w:rsid w:val="00013D12"/>
    <w:rsid w:val="0002780F"/>
    <w:rsid w:val="00030465"/>
    <w:rsid w:val="000349A4"/>
    <w:rsid w:val="000463A7"/>
    <w:rsid w:val="0005626E"/>
    <w:rsid w:val="00057D8C"/>
    <w:rsid w:val="00070864"/>
    <w:rsid w:val="00073C67"/>
    <w:rsid w:val="000A58B5"/>
    <w:rsid w:val="000C168D"/>
    <w:rsid w:val="000D6220"/>
    <w:rsid w:val="000D705E"/>
    <w:rsid w:val="000E1CA5"/>
    <w:rsid w:val="000F07DD"/>
    <w:rsid w:val="000F1775"/>
    <w:rsid w:val="000F4DEA"/>
    <w:rsid w:val="00131498"/>
    <w:rsid w:val="00156CDB"/>
    <w:rsid w:val="0019639E"/>
    <w:rsid w:val="001A4D98"/>
    <w:rsid w:val="001B1636"/>
    <w:rsid w:val="001B4D63"/>
    <w:rsid w:val="001C3030"/>
    <w:rsid w:val="001D10FE"/>
    <w:rsid w:val="001D5BA3"/>
    <w:rsid w:val="001D79C2"/>
    <w:rsid w:val="001E3C5A"/>
    <w:rsid w:val="001F269C"/>
    <w:rsid w:val="002172B0"/>
    <w:rsid w:val="00237714"/>
    <w:rsid w:val="00260E56"/>
    <w:rsid w:val="0027624E"/>
    <w:rsid w:val="00280612"/>
    <w:rsid w:val="002823CA"/>
    <w:rsid w:val="00282935"/>
    <w:rsid w:val="00294AC3"/>
    <w:rsid w:val="0029676F"/>
    <w:rsid w:val="002B6EB2"/>
    <w:rsid w:val="002C68A5"/>
    <w:rsid w:val="002D09B0"/>
    <w:rsid w:val="002D60B8"/>
    <w:rsid w:val="002F59AD"/>
    <w:rsid w:val="00304743"/>
    <w:rsid w:val="0030486F"/>
    <w:rsid w:val="0032038A"/>
    <w:rsid w:val="00320547"/>
    <w:rsid w:val="00324096"/>
    <w:rsid w:val="0032526D"/>
    <w:rsid w:val="00331609"/>
    <w:rsid w:val="00334D5F"/>
    <w:rsid w:val="003555F6"/>
    <w:rsid w:val="0036061D"/>
    <w:rsid w:val="00377F57"/>
    <w:rsid w:val="003876C1"/>
    <w:rsid w:val="003A5A51"/>
    <w:rsid w:val="003B233A"/>
    <w:rsid w:val="003C36F4"/>
    <w:rsid w:val="003D4BBD"/>
    <w:rsid w:val="003E04A1"/>
    <w:rsid w:val="003E659F"/>
    <w:rsid w:val="003F3A56"/>
    <w:rsid w:val="00410371"/>
    <w:rsid w:val="004246F6"/>
    <w:rsid w:val="004314C8"/>
    <w:rsid w:val="004323D4"/>
    <w:rsid w:val="00440D98"/>
    <w:rsid w:val="0044202C"/>
    <w:rsid w:val="00444FB3"/>
    <w:rsid w:val="004562CF"/>
    <w:rsid w:val="0046074A"/>
    <w:rsid w:val="00466AC1"/>
    <w:rsid w:val="00480A86"/>
    <w:rsid w:val="00482F08"/>
    <w:rsid w:val="00495681"/>
    <w:rsid w:val="004965BE"/>
    <w:rsid w:val="004978DE"/>
    <w:rsid w:val="004A18A9"/>
    <w:rsid w:val="004A3EDB"/>
    <w:rsid w:val="004B707D"/>
    <w:rsid w:val="004C3635"/>
    <w:rsid w:val="004D241D"/>
    <w:rsid w:val="004F48FC"/>
    <w:rsid w:val="0050099D"/>
    <w:rsid w:val="00530A0E"/>
    <w:rsid w:val="00531AB2"/>
    <w:rsid w:val="005327CB"/>
    <w:rsid w:val="0053464F"/>
    <w:rsid w:val="00535707"/>
    <w:rsid w:val="0053782F"/>
    <w:rsid w:val="00540210"/>
    <w:rsid w:val="00553AFA"/>
    <w:rsid w:val="005644C4"/>
    <w:rsid w:val="00584B7D"/>
    <w:rsid w:val="0059555E"/>
    <w:rsid w:val="005A3414"/>
    <w:rsid w:val="005B07D5"/>
    <w:rsid w:val="005C7DA3"/>
    <w:rsid w:val="005D1ED2"/>
    <w:rsid w:val="005D44A7"/>
    <w:rsid w:val="005E04E4"/>
    <w:rsid w:val="005E1F2F"/>
    <w:rsid w:val="005F167D"/>
    <w:rsid w:val="00606A63"/>
    <w:rsid w:val="006222E7"/>
    <w:rsid w:val="00624456"/>
    <w:rsid w:val="00626244"/>
    <w:rsid w:val="00653856"/>
    <w:rsid w:val="00657576"/>
    <w:rsid w:val="00657C50"/>
    <w:rsid w:val="006754F9"/>
    <w:rsid w:val="00682379"/>
    <w:rsid w:val="0068394F"/>
    <w:rsid w:val="00684E0D"/>
    <w:rsid w:val="00686481"/>
    <w:rsid w:val="00687EAE"/>
    <w:rsid w:val="006921A1"/>
    <w:rsid w:val="006B21E7"/>
    <w:rsid w:val="006C3A8F"/>
    <w:rsid w:val="006D4F70"/>
    <w:rsid w:val="006D7442"/>
    <w:rsid w:val="006E2CE6"/>
    <w:rsid w:val="00736C49"/>
    <w:rsid w:val="00741A63"/>
    <w:rsid w:val="00741BDA"/>
    <w:rsid w:val="00757F1F"/>
    <w:rsid w:val="0078247A"/>
    <w:rsid w:val="00784952"/>
    <w:rsid w:val="007868AB"/>
    <w:rsid w:val="007B64BF"/>
    <w:rsid w:val="007C28A5"/>
    <w:rsid w:val="007C2DA4"/>
    <w:rsid w:val="007D0965"/>
    <w:rsid w:val="007E596A"/>
    <w:rsid w:val="00800DC3"/>
    <w:rsid w:val="00803D45"/>
    <w:rsid w:val="00821E02"/>
    <w:rsid w:val="0083250E"/>
    <w:rsid w:val="00841F28"/>
    <w:rsid w:val="00851C4A"/>
    <w:rsid w:val="008902DF"/>
    <w:rsid w:val="008B561A"/>
    <w:rsid w:val="008B5E5D"/>
    <w:rsid w:val="008C2A1B"/>
    <w:rsid w:val="008D6E05"/>
    <w:rsid w:val="008D72C9"/>
    <w:rsid w:val="008E13AA"/>
    <w:rsid w:val="008F2C68"/>
    <w:rsid w:val="008F5418"/>
    <w:rsid w:val="0090254B"/>
    <w:rsid w:val="00906616"/>
    <w:rsid w:val="009534F3"/>
    <w:rsid w:val="009541E2"/>
    <w:rsid w:val="00962B37"/>
    <w:rsid w:val="00962FF2"/>
    <w:rsid w:val="009634CE"/>
    <w:rsid w:val="009666B6"/>
    <w:rsid w:val="00967BB0"/>
    <w:rsid w:val="009730D1"/>
    <w:rsid w:val="009741F9"/>
    <w:rsid w:val="00974423"/>
    <w:rsid w:val="00982D85"/>
    <w:rsid w:val="009A5B5B"/>
    <w:rsid w:val="009B4327"/>
    <w:rsid w:val="009C1FB1"/>
    <w:rsid w:val="009C666A"/>
    <w:rsid w:val="009E1BFA"/>
    <w:rsid w:val="009E2EE3"/>
    <w:rsid w:val="009F422D"/>
    <w:rsid w:val="00A41879"/>
    <w:rsid w:val="00A46192"/>
    <w:rsid w:val="00A553E7"/>
    <w:rsid w:val="00A631FA"/>
    <w:rsid w:val="00A711B8"/>
    <w:rsid w:val="00A73A70"/>
    <w:rsid w:val="00A91DB8"/>
    <w:rsid w:val="00A925C0"/>
    <w:rsid w:val="00AA1762"/>
    <w:rsid w:val="00AA3F42"/>
    <w:rsid w:val="00AA6287"/>
    <w:rsid w:val="00AB3E6C"/>
    <w:rsid w:val="00AD2771"/>
    <w:rsid w:val="00AD3752"/>
    <w:rsid w:val="00AD7DB0"/>
    <w:rsid w:val="00AD7F3D"/>
    <w:rsid w:val="00AF3612"/>
    <w:rsid w:val="00B02943"/>
    <w:rsid w:val="00B0325D"/>
    <w:rsid w:val="00B058C8"/>
    <w:rsid w:val="00B10066"/>
    <w:rsid w:val="00B34B19"/>
    <w:rsid w:val="00B35634"/>
    <w:rsid w:val="00B44454"/>
    <w:rsid w:val="00B53D2F"/>
    <w:rsid w:val="00B771F2"/>
    <w:rsid w:val="00B945D5"/>
    <w:rsid w:val="00B95582"/>
    <w:rsid w:val="00BA7222"/>
    <w:rsid w:val="00BB008B"/>
    <w:rsid w:val="00BB6FD9"/>
    <w:rsid w:val="00BC5C39"/>
    <w:rsid w:val="00BD0AF1"/>
    <w:rsid w:val="00BD3886"/>
    <w:rsid w:val="00BE2F23"/>
    <w:rsid w:val="00BE5318"/>
    <w:rsid w:val="00BF1C97"/>
    <w:rsid w:val="00BF693D"/>
    <w:rsid w:val="00C1174C"/>
    <w:rsid w:val="00C17960"/>
    <w:rsid w:val="00C52876"/>
    <w:rsid w:val="00C52EA8"/>
    <w:rsid w:val="00C6051A"/>
    <w:rsid w:val="00C62059"/>
    <w:rsid w:val="00C65100"/>
    <w:rsid w:val="00C65D16"/>
    <w:rsid w:val="00C806A2"/>
    <w:rsid w:val="00C960AD"/>
    <w:rsid w:val="00CA48D3"/>
    <w:rsid w:val="00CB560F"/>
    <w:rsid w:val="00CC2862"/>
    <w:rsid w:val="00D24647"/>
    <w:rsid w:val="00D4107C"/>
    <w:rsid w:val="00D44470"/>
    <w:rsid w:val="00D549DC"/>
    <w:rsid w:val="00D55722"/>
    <w:rsid w:val="00D6025B"/>
    <w:rsid w:val="00D70907"/>
    <w:rsid w:val="00D76A68"/>
    <w:rsid w:val="00D77FF4"/>
    <w:rsid w:val="00D803F6"/>
    <w:rsid w:val="00D8103C"/>
    <w:rsid w:val="00D84727"/>
    <w:rsid w:val="00D915F1"/>
    <w:rsid w:val="00DA1A82"/>
    <w:rsid w:val="00DA54D6"/>
    <w:rsid w:val="00DB060E"/>
    <w:rsid w:val="00DB320E"/>
    <w:rsid w:val="00DE3283"/>
    <w:rsid w:val="00DE60E0"/>
    <w:rsid w:val="00DE79E8"/>
    <w:rsid w:val="00DF3A4C"/>
    <w:rsid w:val="00DF4123"/>
    <w:rsid w:val="00E1599C"/>
    <w:rsid w:val="00E23765"/>
    <w:rsid w:val="00E43A26"/>
    <w:rsid w:val="00E43CF9"/>
    <w:rsid w:val="00E60167"/>
    <w:rsid w:val="00E72867"/>
    <w:rsid w:val="00E74099"/>
    <w:rsid w:val="00E742FA"/>
    <w:rsid w:val="00E7502E"/>
    <w:rsid w:val="00E802B9"/>
    <w:rsid w:val="00E8040F"/>
    <w:rsid w:val="00E901DD"/>
    <w:rsid w:val="00E921CF"/>
    <w:rsid w:val="00E94324"/>
    <w:rsid w:val="00E948EC"/>
    <w:rsid w:val="00EA1705"/>
    <w:rsid w:val="00EA2D78"/>
    <w:rsid w:val="00EA2F75"/>
    <w:rsid w:val="00EA68FC"/>
    <w:rsid w:val="00EB580D"/>
    <w:rsid w:val="00EC1D6A"/>
    <w:rsid w:val="00EC5336"/>
    <w:rsid w:val="00EC6EE9"/>
    <w:rsid w:val="00ED0857"/>
    <w:rsid w:val="00EE3221"/>
    <w:rsid w:val="00EE3FB5"/>
    <w:rsid w:val="00F122DD"/>
    <w:rsid w:val="00F15F30"/>
    <w:rsid w:val="00F3111C"/>
    <w:rsid w:val="00F35F91"/>
    <w:rsid w:val="00F37708"/>
    <w:rsid w:val="00F44DAB"/>
    <w:rsid w:val="00F96DF6"/>
    <w:rsid w:val="00FA14FC"/>
    <w:rsid w:val="00FB051F"/>
    <w:rsid w:val="00FC077C"/>
    <w:rsid w:val="00FC394F"/>
    <w:rsid w:val="00FC7367"/>
    <w:rsid w:val="00FD0AF8"/>
    <w:rsid w:val="00FD732F"/>
    <w:rsid w:val="00FE188C"/>
    <w:rsid w:val="00FE417C"/>
    <w:rsid w:val="00FF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B6FF"/>
  <w15:docId w15:val="{7E2C4CA1-8A7A-4806-A4BA-CA6AAB41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08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D0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857"/>
  </w:style>
  <w:style w:type="paragraph" w:styleId="Footer">
    <w:name w:val="footer"/>
    <w:basedOn w:val="Normal"/>
    <w:link w:val="FooterChar"/>
    <w:uiPriority w:val="99"/>
    <w:unhideWhenUsed/>
    <w:rsid w:val="00ED0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857"/>
  </w:style>
  <w:style w:type="paragraph" w:styleId="BalloonText">
    <w:name w:val="Balloon Text"/>
    <w:basedOn w:val="Normal"/>
    <w:link w:val="BalloonTextChar"/>
    <w:uiPriority w:val="99"/>
    <w:semiHidden/>
    <w:unhideWhenUsed/>
    <w:rsid w:val="00ED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857"/>
    <w:rPr>
      <w:rFonts w:ascii="Tahoma" w:hAnsi="Tahoma" w:cs="Tahoma"/>
      <w:sz w:val="16"/>
      <w:szCs w:val="16"/>
    </w:rPr>
  </w:style>
  <w:style w:type="paragraph" w:styleId="NoSpacing">
    <w:name w:val="No Spacing"/>
    <w:uiPriority w:val="1"/>
    <w:qFormat/>
    <w:rsid w:val="00A46192"/>
    <w:pPr>
      <w:spacing w:after="0" w:line="240" w:lineRule="auto"/>
    </w:pPr>
  </w:style>
  <w:style w:type="paragraph" w:styleId="ListParagraph">
    <w:name w:val="List Paragraph"/>
    <w:basedOn w:val="Normal"/>
    <w:uiPriority w:val="34"/>
    <w:qFormat/>
    <w:rsid w:val="005E1F2F"/>
    <w:pPr>
      <w:ind w:left="720"/>
      <w:contextualSpacing/>
    </w:pPr>
  </w:style>
  <w:style w:type="table" w:styleId="TableGrid">
    <w:name w:val="Table Grid"/>
    <w:basedOn w:val="TableNormal"/>
    <w:uiPriority w:val="59"/>
    <w:rsid w:val="00F12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6C24D6B7F2A66449DADBD0447624E2E" ma:contentTypeVersion="1" ma:contentTypeDescription="Upload an image." ma:contentTypeScope="" ma:versionID="2d74de88d99fd7ae25e5803ba8235478">
  <xsd:schema xmlns:xsd="http://www.w3.org/2001/XMLSchema" xmlns:xs="http://www.w3.org/2001/XMLSchema" xmlns:p="http://schemas.microsoft.com/office/2006/metadata/properties" xmlns:ns1="http://schemas.microsoft.com/sharepoint/v3" xmlns:ns2="3F8CEF7C-09C3-449F-96D7-054509162A6A" xmlns:ns3="http://schemas.microsoft.com/sharepoint/v3/fields" xmlns:ns4="602024c2-493e-4164-a7dd-cbd0eed2e3f9" targetNamespace="http://schemas.microsoft.com/office/2006/metadata/properties" ma:root="true" ma:fieldsID="339037b583f7dd8e5100c5f11ef23e75" ns1:_="" ns2:_="" ns3:_="" ns4:_="">
    <xsd:import namespace="http://schemas.microsoft.com/sharepoint/v3"/>
    <xsd:import namespace="3F8CEF7C-09C3-449F-96D7-054509162A6A"/>
    <xsd:import namespace="http://schemas.microsoft.com/sharepoint/v3/fields"/>
    <xsd:import namespace="602024c2-493e-4164-a7dd-cbd0eed2e3f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Alt_x0020_text"/>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8" nillable="true" ma:displayName="Scheduling Start Date" ma:description="" ma:hidden="true" ma:internalName="PublishingStartDate">
      <xsd:simpleType>
        <xsd:restriction base="dms:Unknown"/>
      </xsd:simpleType>
    </xsd:element>
    <xsd:element name="PublishingExpirationDate" ma:index="2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CEF7C-09C3-449F-96D7-054509162A6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024c2-493e-4164-a7dd-cbd0eed2e3f9" elementFormDefault="qualified">
    <xsd:import namespace="http://schemas.microsoft.com/office/2006/documentManagement/types"/>
    <xsd:import namespace="http://schemas.microsoft.com/office/infopath/2007/PartnerControls"/>
    <xsd:element name="Alt_x0020_text" ma:index="27" ma:displayName="Alt text" ma:description="Add alt text for this image" ma:internalName="Alt_x0020_tex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CreateDate xmlns="3F8CEF7C-09C3-449F-96D7-054509162A6A" xsi:nil="true"/>
    <Alt_x0020_text xmlns="602024c2-493e-4164-a7dd-cbd0eed2e3f9">NPIP Flock Biosecurity Plan Evaluation Checklist</Alt_x0020_text>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EC2671E-A13A-4332-9F22-D585E313ACDB}"/>
</file>

<file path=customXml/itemProps2.xml><?xml version="1.0" encoding="utf-8"?>
<ds:datastoreItem xmlns:ds="http://schemas.openxmlformats.org/officeDocument/2006/customXml" ds:itemID="{D384092A-BD4D-4A18-9A97-A7B55FF89E52}">
  <ds:schemaRefs>
    <ds:schemaRef ds:uri="http://schemas.microsoft.com/sharepoint/v3/contenttype/forms"/>
  </ds:schemaRefs>
</ds:datastoreItem>
</file>

<file path=customXml/itemProps3.xml><?xml version="1.0" encoding="utf-8"?>
<ds:datastoreItem xmlns:ds="http://schemas.openxmlformats.org/officeDocument/2006/customXml" ds:itemID="{983F1FC1-1A14-471F-BD9B-E413242A0BA9}">
  <ds:schemaRefs>
    <ds:schemaRef ds:uri="http://schemas.openxmlformats.org/officeDocument/2006/bibliography"/>
  </ds:schemaRefs>
</ds:datastoreItem>
</file>

<file path=customXml/itemProps4.xml><?xml version="1.0" encoding="utf-8"?>
<ds:datastoreItem xmlns:ds="http://schemas.openxmlformats.org/officeDocument/2006/customXml" ds:itemID="{E4B4D46D-0F1F-4041-81F8-BBE053478360}">
  <ds:schemaRefs>
    <ds:schemaRef ds:uri="06106910-8906-41b5-b39d-71122a7da66b"/>
    <ds:schemaRef ds:uri="http://purl.org/dc/terms/"/>
    <ds:schemaRef ds:uri="http://schemas.microsoft.com/office/2006/documentManagement/types"/>
    <ds:schemaRef ds:uri="4d843a14-2137-4a43-8263-545901f6f0f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8</Pages>
  <Words>3936</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PA Department of Agriculture</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NPIP Flock Biosecurity Plan Evaluation Checklist</dc:title>
  <dc:creator>Ross, Karin;Dr Amy Nesselrodt</dc:creator>
  <cp:keywords/>
  <dc:description/>
  <cp:lastModifiedBy>Confer, Seth</cp:lastModifiedBy>
  <cp:revision>3</cp:revision>
  <cp:lastPrinted>2018-03-12T14:16:00Z</cp:lastPrinted>
  <dcterms:created xsi:type="dcterms:W3CDTF">2024-01-17T22:32:00Z</dcterms:created>
  <dcterms:modified xsi:type="dcterms:W3CDTF">2024-02-06T13:51:00Z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0x0101009148F5A04DDD49CBA7127AADA5FB792B00AADE34325A8B49CDA8BB4DB53328F2140056C24D6B7F2A66449DADBD0447624E2E</vt:lpwstr>
  </property>
  <property fmtid="{D5CDD505-2E9C-101B-9397-08002B2CF9AE}" pid="3" name="MediaServiceImageTags">
    <vt:lpwstr/>
  </property>
  <property fmtid="{D5CDD505-2E9C-101B-9397-08002B2CF9AE}" pid="5" name="VideoSetEmbedCode">
    <vt:lpwstr/>
  </property>
  <property fmtid="{D5CDD505-2E9C-101B-9397-08002B2CF9AE}" pid="6" name="Order">
    <vt:r8>600</vt:r8>
  </property>
  <property fmtid="{D5CDD505-2E9C-101B-9397-08002B2CF9AE}" pid="7" name="AlternateThumbnailUrl">
    <vt:lpwstr/>
  </property>
  <property fmtid="{D5CDD505-2E9C-101B-9397-08002B2CF9AE}" pid="9" name="PeopleInMedia">
    <vt:lpwstr/>
  </property>
  <property fmtid="{D5CDD505-2E9C-101B-9397-08002B2CF9AE}" pid="11" name="vti_imgdate">
    <vt:lpwstr/>
  </property>
  <property fmtid="{D5CDD505-2E9C-101B-9397-08002B2CF9AE}" pid="12" name="VideoRenditionLabel">
    <vt:lpwstr/>
  </property>
  <property fmtid="{D5CDD505-2E9C-101B-9397-08002B2CF9AE}" pid="13" name="VideoSetOwner">
    <vt:lpwstr/>
  </property>
  <property fmtid="{D5CDD505-2E9C-101B-9397-08002B2CF9AE}" pid="14" name="_SourceUrl">
    <vt:lpwstr/>
  </property>
  <property fmtid="{D5CDD505-2E9C-101B-9397-08002B2CF9AE}" pid="15" name="_SharedFileIndex">
    <vt:lpwstr/>
  </property>
  <property fmtid="{D5CDD505-2E9C-101B-9397-08002B2CF9AE}" pid="18" name="VideoSetDescription">
    <vt:lpwstr/>
  </property>
  <property fmtid="{D5CDD505-2E9C-101B-9397-08002B2CF9AE}" pid="19" name="VideoSetUserOverrideEncoding">
    <vt:lpwstr/>
  </property>
  <property fmtid="{D5CDD505-2E9C-101B-9397-08002B2CF9AE}" pid="20" name="VideoSetShowDownloadLink">
    <vt:bool>false</vt:bool>
  </property>
  <property fmtid="{D5CDD505-2E9C-101B-9397-08002B2CF9AE}" pid="21" name="VideoSetShowEmbedLink">
    <vt:bool>false</vt:bool>
  </property>
  <property fmtid="{D5CDD505-2E9C-101B-9397-08002B2CF9AE}" pid="22" name="VideoSetDefaultEncoding">
    <vt:lpwstr/>
  </property>
  <property fmtid="{D5CDD505-2E9C-101B-9397-08002B2CF9AE}" pid="23" name="NoCrawl">
    <vt:bool>false</vt:bool>
  </property>
  <property fmtid="{D5CDD505-2E9C-101B-9397-08002B2CF9AE}" pid="24" name="VideoSetExternalLink">
    <vt:lpwstr/>
  </property>
  <property fmtid="{D5CDD505-2E9C-101B-9397-08002B2CF9AE}" pid="25" name="VideoSetRenditionsInfo">
    <vt:lpwstr/>
  </property>
</Properties>
</file>